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widowControl w:val="1"/>
        <w:tabs>
          <w:tab w:val="center" w:leader="none" w:pos="4680"/>
          <w:tab w:val="right" w:leader="none" w:pos="9360"/>
        </w:tabs>
        <w:ind w:firstLine="0"/>
        <w:jc w:val="right"/>
        <w:rPr>
          <w:rFonts w:ascii="Arial Narrow" w:cs="Arial Narrow" w:eastAsia="Arial Narrow" w:hAnsi="Arial Narrow"/>
          <w:sz w:val="28"/>
          <w:szCs w:val="28"/>
        </w:rPr>
      </w:pPr>
      <w:r w:rsidDel="00000000" w:rsidR="00000000" w:rsidRPr="00000000">
        <w:rPr>
          <w:rFonts w:ascii="Arial Narrow" w:cs="Arial Narrow" w:eastAsia="Arial Narrow" w:hAnsi="Arial Narrow"/>
          <w:sz w:val="28"/>
          <w:szCs w:val="28"/>
        </w:rPr>
        <w:drawing>
          <wp:anchor allowOverlap="1" behindDoc="0" distB="114300" distT="114300" distL="114300" distR="114300" hidden="0" layoutInCell="1" locked="0" relativeHeight="0" simplePos="0">
            <wp:simplePos x="0" y="0"/>
            <wp:positionH relativeFrom="page">
              <wp:posOffset>823595</wp:posOffset>
            </wp:positionH>
            <wp:positionV relativeFrom="page">
              <wp:posOffset>601247</wp:posOffset>
            </wp:positionV>
            <wp:extent cx="2515248" cy="1613315"/>
            <wp:effectExtent b="0" l="0" r="0" t="0"/>
            <wp:wrapTopAndBottom distB="114300" distT="114300"/>
            <wp:docPr id="18" name="image5.png"/>
            <a:graphic>
              <a:graphicData uri="http://schemas.openxmlformats.org/drawingml/2006/picture">
                <pic:pic>
                  <pic:nvPicPr>
                    <pic:cNvPr id="0" name="image5.png"/>
                    <pic:cNvPicPr preferRelativeResize="0"/>
                  </pic:nvPicPr>
                  <pic:blipFill>
                    <a:blip r:embed="rId7"/>
                    <a:srcRect b="0" l="0" r="0" t="0"/>
                    <a:stretch>
                      <a:fillRect/>
                    </a:stretch>
                  </pic:blipFill>
                  <pic:spPr>
                    <a:xfrm>
                      <a:off x="0" y="0"/>
                      <a:ext cx="2515248" cy="1613315"/>
                    </a:xfrm>
                    <a:prstGeom prst="rect"/>
                    <a:ln/>
                  </pic:spPr>
                </pic:pic>
              </a:graphicData>
            </a:graphic>
          </wp:anchor>
        </w:drawing>
      </w:r>
      <w:r w:rsidDel="00000000" w:rsidR="00000000" w:rsidRPr="00000000">
        <w:rPr>
          <w:rtl w:val="0"/>
        </w:rPr>
      </w:r>
    </w:p>
    <w:p w:rsidR="00000000" w:rsidDel="00000000" w:rsidP="00000000" w:rsidRDefault="00000000" w:rsidRPr="00000000" w14:paraId="00000002">
      <w:pPr>
        <w:pStyle w:val="Heading1"/>
        <w:pBdr>
          <w:bottom w:color="000000" w:space="1" w:sz="12" w:val="single"/>
        </w:pBdr>
        <w:ind w:left="0" w:hanging="2"/>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ADDENDUM 2</w:t>
      </w:r>
    </w:p>
    <w:p w:rsidR="00000000" w:rsidDel="00000000" w:rsidP="00000000" w:rsidRDefault="00000000" w:rsidRPr="00000000" w14:paraId="00000003">
      <w:pPr>
        <w:pStyle w:val="Heading3"/>
        <w:ind w:left="0" w:hanging="2"/>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04">
      <w:pPr>
        <w:pStyle w:val="Heading3"/>
        <w:ind w:left="0" w:hanging="2"/>
        <w:rPr>
          <w:rFonts w:ascii="Arial Narrow" w:cs="Arial Narrow" w:eastAsia="Arial Narrow" w:hAnsi="Arial Narrow"/>
          <w:u w:val="none"/>
        </w:rPr>
      </w:pPr>
      <w:r w:rsidDel="00000000" w:rsidR="00000000" w:rsidRPr="00000000">
        <w:rPr>
          <w:rFonts w:ascii="Arial Narrow" w:cs="Arial Narrow" w:eastAsia="Arial Narrow" w:hAnsi="Arial Narrow"/>
          <w:b w:val="1"/>
          <w:u w:val="none"/>
          <w:rtl w:val="0"/>
        </w:rPr>
        <w:t xml:space="preserve">To:</w:t>
        <w:tab/>
        <w:tab/>
        <w:t xml:space="preserve">All Proposers </w:t>
      </w:r>
      <w:r w:rsidDel="00000000" w:rsidR="00000000" w:rsidRPr="00000000">
        <w:rPr>
          <w:rtl w:val="0"/>
        </w:rPr>
      </w:r>
    </w:p>
    <w:p w:rsidR="00000000" w:rsidDel="00000000" w:rsidP="00000000" w:rsidRDefault="00000000" w:rsidRPr="00000000" w14:paraId="00000005">
      <w:pPr>
        <w:ind w:left="0" w:hanging="2"/>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Project:</w:t>
        <w:tab/>
        <w:t xml:space="preserve">RFQ/P-24-007 CalShape HVAC Assessment Services</w:t>
      </w:r>
    </w:p>
    <w:p w:rsidR="00000000" w:rsidDel="00000000" w:rsidP="00000000" w:rsidRDefault="00000000" w:rsidRPr="00000000" w14:paraId="00000006">
      <w:pPr>
        <w:ind w:left="0" w:hanging="2"/>
        <w:rPr>
          <w:rFonts w:ascii="Arial Narrow" w:cs="Arial Narrow" w:eastAsia="Arial Narrow" w:hAnsi="Arial Narrow"/>
        </w:rPr>
      </w:pPr>
      <w:r w:rsidDel="00000000" w:rsidR="00000000" w:rsidRPr="00000000">
        <w:rPr>
          <w:rFonts w:ascii="Arial Narrow" w:cs="Arial Narrow" w:eastAsia="Arial Narrow" w:hAnsi="Arial Narrow"/>
          <w:b w:val="1"/>
          <w:rtl w:val="0"/>
        </w:rPr>
        <w:t xml:space="preserve">Date:</w:t>
        <w:tab/>
        <w:t xml:space="preserve">    </w:t>
        <w:tab/>
        <w:t xml:space="preserve">April</w:t>
      </w:r>
      <w:r w:rsidDel="00000000" w:rsidR="00000000" w:rsidRPr="00000000">
        <w:rPr>
          <w:rFonts w:ascii="Arial Narrow" w:cs="Arial Narrow" w:eastAsia="Arial Narrow" w:hAnsi="Arial Narrow"/>
          <w:b w:val="1"/>
          <w:rtl w:val="0"/>
        </w:rPr>
        <w:t xml:space="preserve"> 10, 2024</w:t>
      </w:r>
      <w:r w:rsidDel="00000000" w:rsidR="00000000" w:rsidRPr="00000000">
        <w:rPr>
          <w:rtl w:val="0"/>
        </w:rPr>
      </w:r>
    </w:p>
    <w:p w:rsidR="00000000" w:rsidDel="00000000" w:rsidP="00000000" w:rsidRDefault="00000000" w:rsidRPr="00000000" w14:paraId="00000007">
      <w:pPr>
        <w:ind w:left="0" w:hanging="2"/>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08">
      <w:pPr>
        <w:widowControl w:val="1"/>
        <w:spacing w:after="240" w:line="276" w:lineRule="auto"/>
        <w:ind w:left="0" w:hanging="2"/>
        <w:rPr>
          <w:rFonts w:ascii="Arial Narrow" w:cs="Arial Narrow" w:eastAsia="Arial Narrow" w:hAnsi="Arial Narrow"/>
        </w:rPr>
      </w:pPr>
      <w:r w:rsidDel="00000000" w:rsidR="00000000" w:rsidRPr="00000000">
        <w:rPr>
          <w:rFonts w:ascii="Arial Narrow" w:cs="Arial Narrow" w:eastAsia="Arial Narrow" w:hAnsi="Arial Narrow"/>
          <w:b w:val="1"/>
          <w:rtl w:val="0"/>
        </w:rPr>
        <w:t xml:space="preserve">NOTICE TO PROPOSERS </w:t>
      </w:r>
      <w:r w:rsidDel="00000000" w:rsidR="00000000" w:rsidRPr="00000000">
        <w:rPr>
          <w:rtl w:val="0"/>
        </w:rPr>
      </w:r>
    </w:p>
    <w:p w:rsidR="00000000" w:rsidDel="00000000" w:rsidP="00000000" w:rsidRDefault="00000000" w:rsidRPr="00000000" w14:paraId="00000009">
      <w:pPr>
        <w:widowControl w:val="1"/>
        <w:spacing w:after="200" w:line="276" w:lineRule="auto"/>
        <w:ind w:left="0" w:hanging="2"/>
        <w:rPr>
          <w:rFonts w:ascii="Arial Narrow" w:cs="Arial Narrow" w:eastAsia="Arial Narrow" w:hAnsi="Arial Narrow"/>
        </w:rPr>
      </w:pPr>
      <w:r w:rsidDel="00000000" w:rsidR="00000000" w:rsidRPr="00000000">
        <w:rPr>
          <w:rFonts w:ascii="Arial Narrow" w:cs="Arial Narrow" w:eastAsia="Arial Narrow" w:hAnsi="Arial Narrow"/>
          <w:rtl w:val="0"/>
        </w:rPr>
        <w:t xml:space="preserve">This Addendum forms a part of the Request for </w:t>
      </w:r>
      <w:r w:rsidDel="00000000" w:rsidR="00000000" w:rsidRPr="00000000">
        <w:rPr>
          <w:rFonts w:ascii="Arial Narrow" w:cs="Arial Narrow" w:eastAsia="Arial Narrow" w:hAnsi="Arial Narrow"/>
          <w:rtl w:val="0"/>
        </w:rPr>
        <w:t xml:space="preserve">Proposals (RFP)</w:t>
      </w:r>
      <w:r w:rsidDel="00000000" w:rsidR="00000000" w:rsidRPr="00000000">
        <w:rPr>
          <w:rFonts w:ascii="Arial Narrow" w:cs="Arial Narrow" w:eastAsia="Arial Narrow" w:hAnsi="Arial Narrow"/>
          <w:rtl w:val="0"/>
        </w:rPr>
        <w:t xml:space="preserve"> and modifies the original documents. It is intended that all work affected by the following modifications shall conform with related provisions of the </w:t>
      </w:r>
      <w:r w:rsidDel="00000000" w:rsidR="00000000" w:rsidRPr="00000000">
        <w:rPr>
          <w:rFonts w:ascii="Arial Narrow" w:cs="Arial Narrow" w:eastAsia="Arial Narrow" w:hAnsi="Arial Narrow"/>
          <w:rtl w:val="0"/>
        </w:rPr>
        <w:t xml:space="preserve">RFP.  </w:t>
      </w:r>
    </w:p>
    <w:p w:rsidR="00000000" w:rsidDel="00000000" w:rsidP="00000000" w:rsidRDefault="00000000" w:rsidRPr="00000000" w14:paraId="0000000A">
      <w:pPr>
        <w:widowControl w:val="1"/>
        <w:spacing w:after="200" w:line="276" w:lineRule="auto"/>
        <w:ind w:left="0" w:hanging="2"/>
        <w:rPr>
          <w:rFonts w:ascii="Arial Narrow" w:cs="Arial Narrow" w:eastAsia="Arial Narrow" w:hAnsi="Arial Narrow"/>
        </w:rPr>
      </w:pPr>
      <w:r w:rsidDel="00000000" w:rsidR="00000000" w:rsidRPr="00000000">
        <w:rPr>
          <w:rFonts w:ascii="Arial Narrow" w:cs="Arial Narrow" w:eastAsia="Arial Narrow" w:hAnsi="Arial Narrow"/>
          <w:rtl w:val="0"/>
        </w:rPr>
        <w:t xml:space="preserve">The purpose of this Addendum 1 is to extend the due date, and to provide information and clarification for submitted questions for the RFP 24-007 for CalShape HVAC Assessment Services. </w:t>
      </w:r>
    </w:p>
    <w:p w:rsidR="00000000" w:rsidDel="00000000" w:rsidP="00000000" w:rsidRDefault="00000000" w:rsidRPr="00000000" w14:paraId="0000000B">
      <w:pPr>
        <w:widowControl w:val="1"/>
        <w:spacing w:after="240" w:line="276" w:lineRule="auto"/>
        <w:ind w:hanging="2"/>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GENERAL NOTES </w:t>
      </w:r>
    </w:p>
    <w:p w:rsidR="00000000" w:rsidDel="00000000" w:rsidP="00000000" w:rsidRDefault="00000000" w:rsidRPr="00000000" w14:paraId="0000000C">
      <w:pPr>
        <w:widowControl w:val="1"/>
        <w:spacing w:after="240" w:line="276" w:lineRule="auto"/>
        <w:ind w:hanging="2"/>
        <w:rPr>
          <w:rFonts w:ascii="Arial Narrow" w:cs="Arial Narrow" w:eastAsia="Arial Narrow" w:hAnsi="Arial Narrow"/>
          <w:b w:val="1"/>
        </w:rPr>
      </w:pPr>
      <w:r w:rsidDel="00000000" w:rsidR="00000000" w:rsidRPr="00000000">
        <w:rPr>
          <w:rFonts w:ascii="Arial Narrow" w:cs="Arial Narrow" w:eastAsia="Arial Narrow" w:hAnsi="Arial Narrow"/>
          <w:b w:val="1"/>
          <w:rtl w:val="0"/>
        </w:rPr>
        <w:tab/>
        <w:t xml:space="preserve">The revised due dates/times for RFP 24-007 are as follows:</w:t>
      </w:r>
    </w:p>
    <w:p w:rsidR="00000000" w:rsidDel="00000000" w:rsidP="00000000" w:rsidRDefault="00000000" w:rsidRPr="00000000" w14:paraId="0000000D">
      <w:pPr>
        <w:widowControl w:val="1"/>
        <w:spacing w:after="240" w:line="276" w:lineRule="auto"/>
        <w:ind w:hanging="2"/>
        <w:rPr>
          <w:rFonts w:ascii="Arial Narrow" w:cs="Arial Narrow" w:eastAsia="Arial Narrow" w:hAnsi="Arial Narrow"/>
          <w:b w:val="1"/>
          <w:u w:val="single"/>
        </w:rPr>
      </w:pPr>
      <w:r w:rsidDel="00000000" w:rsidR="00000000" w:rsidRPr="00000000">
        <w:rPr>
          <w:rFonts w:ascii="Arial Narrow" w:cs="Arial Narrow" w:eastAsia="Arial Narrow" w:hAnsi="Arial Narrow"/>
          <w:b w:val="1"/>
          <w:rtl w:val="0"/>
        </w:rPr>
        <w:tab/>
        <w:t xml:space="preserve">Due date for Proposals</w:t>
        <w:tab/>
        <w:t xml:space="preserve"> </w:t>
        <w:tab/>
      </w:r>
      <w:r w:rsidDel="00000000" w:rsidR="00000000" w:rsidRPr="00000000">
        <w:rPr>
          <w:rFonts w:ascii="Arial Narrow" w:cs="Arial Narrow" w:eastAsia="Arial Narrow" w:hAnsi="Arial Narrow"/>
          <w:b w:val="1"/>
          <w:u w:val="single"/>
          <w:rtl w:val="0"/>
        </w:rPr>
        <w:t xml:space="preserve">Friday  April 19, 2024 by 4:00 pm Pacific Time</w:t>
      </w:r>
    </w:p>
    <w:p w:rsidR="00000000" w:rsidDel="00000000" w:rsidP="00000000" w:rsidRDefault="00000000" w:rsidRPr="00000000" w14:paraId="0000000E">
      <w:pPr>
        <w:widowControl w:val="1"/>
        <w:spacing w:after="200" w:line="276" w:lineRule="auto"/>
        <w:ind w:left="0" w:hanging="2"/>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0F">
      <w:pPr>
        <w:widowControl w:val="1"/>
        <w:spacing w:after="200" w:line="276" w:lineRule="auto"/>
        <w:ind w:firstLine="0"/>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Request for Information and Clarifications for Submitted Questions</w:t>
      </w:r>
      <w:r w:rsidDel="00000000" w:rsidR="00000000" w:rsidRPr="00000000">
        <w:rPr>
          <w:rtl w:val="0"/>
        </w:rPr>
      </w:r>
    </w:p>
    <w:p w:rsidR="00000000" w:rsidDel="00000000" w:rsidP="00000000" w:rsidRDefault="00000000" w:rsidRPr="00000000" w14:paraId="00000010">
      <w:pPr>
        <w:widowControl w:val="1"/>
        <w:ind w:firstLine="0"/>
        <w:rPr>
          <w:rFonts w:ascii="Arial" w:cs="Arial" w:eastAsia="Arial" w:hAnsi="Arial"/>
          <w:color w:val="222222"/>
          <w:sz w:val="22"/>
          <w:szCs w:val="22"/>
          <w:highlight w:val="white"/>
        </w:rPr>
      </w:pPr>
      <w:r w:rsidDel="00000000" w:rsidR="00000000" w:rsidRPr="00000000">
        <w:rPr>
          <w:rFonts w:ascii="Arial Narrow" w:cs="Arial Narrow" w:eastAsia="Arial Narrow" w:hAnsi="Arial Narrow"/>
          <w:b w:val="1"/>
          <w:color w:val="222222"/>
          <w:rtl w:val="0"/>
        </w:rPr>
        <w:t xml:space="preserve">Q1.</w:t>
      </w:r>
      <w:r w:rsidDel="00000000" w:rsidR="00000000" w:rsidRPr="00000000">
        <w:rPr>
          <w:rFonts w:ascii="Arial Narrow" w:cs="Arial Narrow" w:eastAsia="Arial Narrow" w:hAnsi="Arial Narrow"/>
          <w:color w:val="222222"/>
          <w:rtl w:val="0"/>
        </w:rPr>
        <w:t xml:space="preserve"> </w:t>
      </w:r>
      <w:r w:rsidDel="00000000" w:rsidR="00000000" w:rsidRPr="00000000">
        <w:rPr>
          <w:rFonts w:ascii="Arial" w:cs="Arial" w:eastAsia="Arial" w:hAnsi="Arial"/>
          <w:color w:val="222222"/>
          <w:sz w:val="22"/>
          <w:szCs w:val="22"/>
          <w:highlight w:val="white"/>
          <w:rtl w:val="0"/>
        </w:rPr>
        <w:t xml:space="preserve"> I checked the RFP and the website, but only saw the list of schools in scope. Can you please provide information regarding the number of units, number of filters, and the number of classrooms at each site? That will allow us to make the most accurate bid for this work.</w:t>
      </w:r>
    </w:p>
    <w:p w:rsidR="00000000" w:rsidDel="00000000" w:rsidP="00000000" w:rsidRDefault="00000000" w:rsidRPr="00000000" w14:paraId="00000011">
      <w:pPr>
        <w:widowControl w:val="1"/>
        <w:ind w:firstLine="0"/>
        <w:rPr>
          <w:rFonts w:ascii="Arial Narrow" w:cs="Arial Narrow" w:eastAsia="Arial Narrow" w:hAnsi="Arial Narrow"/>
          <w:b w:val="1"/>
          <w:color w:val="222222"/>
        </w:rPr>
      </w:pPr>
      <w:r w:rsidDel="00000000" w:rsidR="00000000" w:rsidRPr="00000000">
        <w:rPr>
          <w:rFonts w:ascii="Arial Narrow" w:cs="Arial Narrow" w:eastAsia="Arial Narrow" w:hAnsi="Arial Narrow"/>
          <w:b w:val="1"/>
          <w:color w:val="222222"/>
          <w:rtl w:val="0"/>
        </w:rPr>
        <w:t xml:space="preserve">A1. Please see attached list (Pages 3 - 9)</w:t>
      </w:r>
    </w:p>
    <w:p w:rsidR="00000000" w:rsidDel="00000000" w:rsidP="00000000" w:rsidRDefault="00000000" w:rsidRPr="00000000" w14:paraId="00000012">
      <w:pPr>
        <w:widowControl w:val="1"/>
        <w:ind w:firstLine="0"/>
        <w:rPr>
          <w:rFonts w:ascii="Arial Narrow" w:cs="Arial Narrow" w:eastAsia="Arial Narrow" w:hAnsi="Arial Narrow"/>
          <w:b w:val="1"/>
          <w:color w:val="222222"/>
        </w:rPr>
      </w:pPr>
      <w:r w:rsidDel="00000000" w:rsidR="00000000" w:rsidRPr="00000000">
        <w:rPr>
          <w:rFonts w:ascii="Arial Narrow" w:cs="Arial Narrow" w:eastAsia="Arial Narrow" w:hAnsi="Arial Narrow"/>
          <w:b w:val="1"/>
          <w:color w:val="222222"/>
          <w:rtl w:val="0"/>
        </w:rPr>
        <w:t xml:space="preserve">All information provided on the attached list will need to be verified by the selected vendor.</w:t>
      </w:r>
    </w:p>
    <w:p w:rsidR="00000000" w:rsidDel="00000000" w:rsidP="00000000" w:rsidRDefault="00000000" w:rsidRPr="00000000" w14:paraId="00000013">
      <w:pPr>
        <w:widowControl w:val="1"/>
        <w:ind w:firstLine="0"/>
        <w:rPr>
          <w:rFonts w:ascii="Arial Narrow" w:cs="Arial Narrow" w:eastAsia="Arial Narrow" w:hAnsi="Arial Narrow"/>
          <w:b w:val="1"/>
          <w:color w:val="222222"/>
        </w:rPr>
      </w:pPr>
      <w:r w:rsidDel="00000000" w:rsidR="00000000" w:rsidRPr="00000000">
        <w:rPr>
          <w:rtl w:val="0"/>
        </w:rPr>
      </w:r>
    </w:p>
    <w:p w:rsidR="00000000" w:rsidDel="00000000" w:rsidP="00000000" w:rsidRDefault="00000000" w:rsidRPr="00000000" w14:paraId="00000014">
      <w:pPr>
        <w:widowControl w:val="1"/>
        <w:ind w:firstLine="0"/>
        <w:rPr>
          <w:rFonts w:ascii="Arial Narrow" w:cs="Arial Narrow" w:eastAsia="Arial Narrow" w:hAnsi="Arial Narrow"/>
          <w:color w:val="222222"/>
          <w:sz w:val="22"/>
          <w:szCs w:val="22"/>
        </w:rPr>
      </w:pPr>
      <w:r w:rsidDel="00000000" w:rsidR="00000000" w:rsidRPr="00000000">
        <w:rPr>
          <w:rFonts w:ascii="Arial Narrow" w:cs="Arial Narrow" w:eastAsia="Arial Narrow" w:hAnsi="Arial Narrow"/>
          <w:b w:val="1"/>
          <w:color w:val="222222"/>
          <w:rtl w:val="0"/>
        </w:rPr>
        <w:t xml:space="preserve">Q2.</w:t>
      </w:r>
      <w:r w:rsidDel="00000000" w:rsidR="00000000" w:rsidRPr="00000000">
        <w:rPr>
          <w:rFonts w:ascii="Arial Narrow" w:cs="Arial Narrow" w:eastAsia="Arial Narrow" w:hAnsi="Arial Narrow"/>
          <w:color w:val="222222"/>
          <w:rtl w:val="0"/>
        </w:rPr>
        <w:t xml:space="preserve"> </w:t>
      </w:r>
      <w:r w:rsidDel="00000000" w:rsidR="00000000" w:rsidRPr="00000000">
        <w:rPr>
          <w:rFonts w:ascii="Arial" w:cs="Arial" w:eastAsia="Arial" w:hAnsi="Arial"/>
          <w:color w:val="222222"/>
          <w:sz w:val="22"/>
          <w:szCs w:val="22"/>
          <w:highlight w:val="white"/>
          <w:rtl w:val="0"/>
        </w:rPr>
        <w:t xml:space="preserve">Do you have a list of HVAC equipment?</w:t>
      </w:r>
      <w:r w:rsidDel="00000000" w:rsidR="00000000" w:rsidRPr="00000000">
        <w:rPr>
          <w:rtl w:val="0"/>
        </w:rPr>
      </w:r>
    </w:p>
    <w:p w:rsidR="00000000" w:rsidDel="00000000" w:rsidP="00000000" w:rsidRDefault="00000000" w:rsidRPr="00000000" w14:paraId="00000015">
      <w:pPr>
        <w:widowControl w:val="1"/>
        <w:ind w:firstLine="0"/>
        <w:rPr>
          <w:rFonts w:ascii="Arial Narrow" w:cs="Arial Narrow" w:eastAsia="Arial Narrow" w:hAnsi="Arial Narrow"/>
          <w:b w:val="1"/>
          <w:color w:val="222222"/>
        </w:rPr>
      </w:pPr>
      <w:r w:rsidDel="00000000" w:rsidR="00000000" w:rsidRPr="00000000">
        <w:rPr>
          <w:rFonts w:ascii="Arial Narrow" w:cs="Arial Narrow" w:eastAsia="Arial Narrow" w:hAnsi="Arial Narrow"/>
          <w:b w:val="1"/>
          <w:color w:val="222222"/>
          <w:rtl w:val="0"/>
        </w:rPr>
        <w:t xml:space="preserve">A2. Please see attached list (Pages 3 - 9)</w:t>
      </w:r>
    </w:p>
    <w:p w:rsidR="00000000" w:rsidDel="00000000" w:rsidP="00000000" w:rsidRDefault="00000000" w:rsidRPr="00000000" w14:paraId="00000016">
      <w:pPr>
        <w:widowControl w:val="1"/>
        <w:ind w:firstLine="0"/>
        <w:rPr>
          <w:rFonts w:ascii="Arial Narrow" w:cs="Arial Narrow" w:eastAsia="Arial Narrow" w:hAnsi="Arial Narrow"/>
          <w:b w:val="1"/>
          <w:color w:val="222222"/>
        </w:rPr>
      </w:pPr>
      <w:r w:rsidDel="00000000" w:rsidR="00000000" w:rsidRPr="00000000">
        <w:rPr>
          <w:rFonts w:ascii="Arial Narrow" w:cs="Arial Narrow" w:eastAsia="Arial Narrow" w:hAnsi="Arial Narrow"/>
          <w:b w:val="1"/>
          <w:color w:val="222222"/>
          <w:rtl w:val="0"/>
        </w:rPr>
        <w:t xml:space="preserve">All information provided on the attached list will need to be verified by the selected vendor.</w:t>
      </w:r>
    </w:p>
    <w:p w:rsidR="00000000" w:rsidDel="00000000" w:rsidP="00000000" w:rsidRDefault="00000000" w:rsidRPr="00000000" w14:paraId="00000017">
      <w:pPr>
        <w:widowControl w:val="1"/>
        <w:ind w:firstLine="0"/>
        <w:rPr>
          <w:rFonts w:ascii="Arial Narrow" w:cs="Arial Narrow" w:eastAsia="Arial Narrow" w:hAnsi="Arial Narrow"/>
          <w:b w:val="1"/>
          <w:color w:val="222222"/>
        </w:rPr>
      </w:pPr>
      <w:r w:rsidDel="00000000" w:rsidR="00000000" w:rsidRPr="00000000">
        <w:rPr>
          <w:rtl w:val="0"/>
        </w:rPr>
      </w:r>
    </w:p>
    <w:p w:rsidR="00000000" w:rsidDel="00000000" w:rsidP="00000000" w:rsidRDefault="00000000" w:rsidRPr="00000000" w14:paraId="00000018">
      <w:pPr>
        <w:widowControl w:val="1"/>
        <w:ind w:firstLine="0"/>
        <w:rPr>
          <w:rFonts w:ascii="Arial Narrow" w:cs="Arial Narrow" w:eastAsia="Arial Narrow" w:hAnsi="Arial Narrow"/>
          <w:color w:val="222222"/>
        </w:rPr>
      </w:pPr>
      <w:r w:rsidDel="00000000" w:rsidR="00000000" w:rsidRPr="00000000">
        <w:rPr>
          <w:rFonts w:ascii="Arial Narrow" w:cs="Arial Narrow" w:eastAsia="Arial Narrow" w:hAnsi="Arial Narrow"/>
          <w:b w:val="1"/>
          <w:color w:val="222222"/>
          <w:rtl w:val="0"/>
        </w:rPr>
        <w:t xml:space="preserve">Q3.</w:t>
      </w:r>
      <w:r w:rsidDel="00000000" w:rsidR="00000000" w:rsidRPr="00000000">
        <w:rPr>
          <w:rFonts w:ascii="Arial" w:cs="Arial" w:eastAsia="Arial" w:hAnsi="Arial"/>
          <w:color w:val="222222"/>
          <w:sz w:val="22"/>
          <w:szCs w:val="22"/>
          <w:rtl w:val="0"/>
        </w:rPr>
        <w:t xml:space="preserve">Do you have as-built drawings showing which unit serves which space?  Mechanical drawings with equipment schedules and floor plans are best.</w:t>
      </w:r>
      <w:r w:rsidDel="00000000" w:rsidR="00000000" w:rsidRPr="00000000">
        <w:rPr>
          <w:rtl w:val="0"/>
        </w:rPr>
      </w:r>
    </w:p>
    <w:p w:rsidR="00000000" w:rsidDel="00000000" w:rsidP="00000000" w:rsidRDefault="00000000" w:rsidRPr="00000000" w14:paraId="00000019">
      <w:pPr>
        <w:widowControl w:val="1"/>
        <w:ind w:firstLine="0"/>
        <w:rPr>
          <w:rFonts w:ascii="Arial Narrow" w:cs="Arial Narrow" w:eastAsia="Arial Narrow" w:hAnsi="Arial Narrow"/>
          <w:b w:val="1"/>
          <w:color w:val="222222"/>
        </w:rPr>
      </w:pPr>
      <w:r w:rsidDel="00000000" w:rsidR="00000000" w:rsidRPr="00000000">
        <w:rPr>
          <w:rFonts w:ascii="Arial Narrow" w:cs="Arial Narrow" w:eastAsia="Arial Narrow" w:hAnsi="Arial Narrow"/>
          <w:b w:val="1"/>
          <w:color w:val="222222"/>
          <w:rtl w:val="0"/>
        </w:rPr>
        <w:t xml:space="preserve">A3. Not available at this time.</w:t>
      </w:r>
    </w:p>
    <w:p w:rsidR="00000000" w:rsidDel="00000000" w:rsidP="00000000" w:rsidRDefault="00000000" w:rsidRPr="00000000" w14:paraId="0000001A">
      <w:pPr>
        <w:widowControl w:val="1"/>
        <w:ind w:firstLine="0"/>
        <w:rPr>
          <w:rFonts w:ascii="Arial Narrow" w:cs="Arial Narrow" w:eastAsia="Arial Narrow" w:hAnsi="Arial Narrow"/>
          <w:color w:val="222222"/>
        </w:rPr>
      </w:pPr>
      <w:r w:rsidDel="00000000" w:rsidR="00000000" w:rsidRPr="00000000">
        <w:rPr>
          <w:rtl w:val="0"/>
        </w:rPr>
      </w:r>
    </w:p>
    <w:p w:rsidR="00000000" w:rsidDel="00000000" w:rsidP="00000000" w:rsidRDefault="00000000" w:rsidRPr="00000000" w14:paraId="0000001B">
      <w:pPr>
        <w:widowControl w:val="1"/>
        <w:ind w:firstLine="0"/>
        <w:rPr>
          <w:rFonts w:ascii="Arial" w:cs="Arial" w:eastAsia="Arial" w:hAnsi="Arial"/>
          <w:color w:val="222222"/>
          <w:sz w:val="22"/>
          <w:szCs w:val="22"/>
        </w:rPr>
      </w:pPr>
      <w:r w:rsidDel="00000000" w:rsidR="00000000" w:rsidRPr="00000000">
        <w:rPr>
          <w:rFonts w:ascii="Arial Narrow" w:cs="Arial Narrow" w:eastAsia="Arial Narrow" w:hAnsi="Arial Narrow"/>
          <w:b w:val="1"/>
          <w:color w:val="222222"/>
          <w:rtl w:val="0"/>
        </w:rPr>
        <w:t xml:space="preserve">Q4.</w:t>
      </w:r>
      <w:r w:rsidDel="00000000" w:rsidR="00000000" w:rsidRPr="00000000">
        <w:rPr>
          <w:rFonts w:ascii="Arial Narrow" w:cs="Arial Narrow" w:eastAsia="Arial Narrow" w:hAnsi="Arial Narrow"/>
          <w:color w:val="222222"/>
          <w:rtl w:val="0"/>
        </w:rPr>
        <w:t xml:space="preserve"> </w:t>
      </w:r>
      <w:r w:rsidDel="00000000" w:rsidR="00000000" w:rsidRPr="00000000">
        <w:rPr>
          <w:rFonts w:ascii="Arial" w:cs="Arial" w:eastAsia="Arial" w:hAnsi="Arial"/>
          <w:color w:val="222222"/>
          <w:sz w:val="22"/>
          <w:szCs w:val="22"/>
          <w:rtl w:val="0"/>
        </w:rPr>
        <w:t xml:space="preserve"> CalSHAPE wants calculations for filter replacement related to pressure drop verification.  Since filter replacements are not included in this RFP, will this be an add after the initial phase?</w:t>
      </w:r>
    </w:p>
    <w:p w:rsidR="00000000" w:rsidDel="00000000" w:rsidP="00000000" w:rsidRDefault="00000000" w:rsidRPr="00000000" w14:paraId="0000001C">
      <w:pPr>
        <w:widowControl w:val="1"/>
        <w:ind w:firstLine="0"/>
        <w:rPr>
          <w:rFonts w:ascii="Arial Narrow" w:cs="Arial Narrow" w:eastAsia="Arial Narrow" w:hAnsi="Arial Narrow"/>
          <w:b w:val="1"/>
          <w:color w:val="222222"/>
        </w:rPr>
      </w:pPr>
      <w:r w:rsidDel="00000000" w:rsidR="00000000" w:rsidRPr="00000000">
        <w:rPr>
          <w:rFonts w:ascii="Arial Narrow" w:cs="Arial Narrow" w:eastAsia="Arial Narrow" w:hAnsi="Arial Narrow"/>
          <w:b w:val="1"/>
          <w:color w:val="222222"/>
          <w:rtl w:val="0"/>
        </w:rPr>
        <w:t xml:space="preserve">A4. This will be available at the next phase. - See explanation below</w:t>
      </w:r>
    </w:p>
    <w:p w:rsidR="00000000" w:rsidDel="00000000" w:rsidP="00000000" w:rsidRDefault="00000000" w:rsidRPr="00000000" w14:paraId="0000001D">
      <w:pPr>
        <w:widowControl w:val="1"/>
        <w:ind w:firstLine="0"/>
        <w:rPr>
          <w:rFonts w:ascii="Arial Narrow" w:cs="Arial Narrow" w:eastAsia="Arial Narrow" w:hAnsi="Arial Narrow"/>
          <w:b w:val="1"/>
          <w:color w:val="222222"/>
        </w:rPr>
      </w:pPr>
      <w:r w:rsidDel="00000000" w:rsidR="00000000" w:rsidRPr="00000000">
        <w:rPr>
          <w:rtl w:val="0"/>
        </w:rPr>
      </w:r>
    </w:p>
    <w:p w:rsidR="00000000" w:rsidDel="00000000" w:rsidP="00000000" w:rsidRDefault="00000000" w:rsidRPr="00000000" w14:paraId="0000001E">
      <w:pPr>
        <w:widowControl w:val="1"/>
        <w:ind w:firstLine="0"/>
        <w:rPr>
          <w:rFonts w:ascii="Arial" w:cs="Arial" w:eastAsia="Arial" w:hAnsi="Arial"/>
          <w:color w:val="222222"/>
          <w:sz w:val="22"/>
          <w:szCs w:val="22"/>
        </w:rPr>
      </w:pPr>
      <w:r w:rsidDel="00000000" w:rsidR="00000000" w:rsidRPr="00000000">
        <w:rPr>
          <w:rFonts w:ascii="Arial Narrow" w:cs="Arial Narrow" w:eastAsia="Arial Narrow" w:hAnsi="Arial Narrow"/>
          <w:b w:val="1"/>
          <w:color w:val="222222"/>
          <w:rtl w:val="0"/>
        </w:rPr>
        <w:t xml:space="preserve">Q4.</w:t>
      </w:r>
      <w:r w:rsidDel="00000000" w:rsidR="00000000" w:rsidRPr="00000000">
        <w:rPr>
          <w:rFonts w:ascii="Arial" w:cs="Arial" w:eastAsia="Arial" w:hAnsi="Arial"/>
          <w:color w:val="222222"/>
          <w:sz w:val="22"/>
          <w:szCs w:val="22"/>
          <w:rtl w:val="0"/>
        </w:rPr>
        <w:t xml:space="preserve">Per Addendum #1, and the RFP language, you state that Filters and CO2 monitors are not included.  However, based on our research and knowledge, the District has not yet applied for funding for these six schools.  Is this RFP for assessments only, or is it to also include the application process?  Per the CEC, all three scopes of work must be complete to receive full phase 1 grant funding (assessments, filters, AND CO2, plus optional program contingency).  Please clarify the intent of this RFP process and our scope of work so we can best respond to you.</w:t>
      </w:r>
    </w:p>
    <w:p w:rsidR="00000000" w:rsidDel="00000000" w:rsidP="00000000" w:rsidRDefault="00000000" w:rsidRPr="00000000" w14:paraId="0000001F">
      <w:pPr>
        <w:widowControl w:val="1"/>
        <w:shd w:fill="ffffff" w:val="clear"/>
        <w:ind w:firstLine="0"/>
        <w:rPr>
          <w:rFonts w:ascii="Arial" w:cs="Arial" w:eastAsia="Arial" w:hAnsi="Arial"/>
          <w:color w:val="222222"/>
          <w:sz w:val="22"/>
          <w:szCs w:val="22"/>
        </w:rPr>
      </w:pPr>
      <w:r w:rsidDel="00000000" w:rsidR="00000000" w:rsidRPr="00000000">
        <w:rPr>
          <w:rFonts w:ascii="Arial" w:cs="Arial" w:eastAsia="Arial" w:hAnsi="Arial"/>
          <w:color w:val="222222"/>
          <w:sz w:val="22"/>
          <w:szCs w:val="22"/>
          <w:rtl w:val="0"/>
        </w:rPr>
        <w:t xml:space="preserve"> </w:t>
      </w:r>
    </w:p>
    <w:p w:rsidR="00000000" w:rsidDel="00000000" w:rsidP="00000000" w:rsidRDefault="00000000" w:rsidRPr="00000000" w14:paraId="00000020">
      <w:pPr>
        <w:widowControl w:val="1"/>
        <w:shd w:fill="ffffff" w:val="clear"/>
        <w:ind w:firstLine="0"/>
        <w:rPr>
          <w:rFonts w:ascii="Arial" w:cs="Arial" w:eastAsia="Arial" w:hAnsi="Arial"/>
          <w:color w:val="222222"/>
          <w:sz w:val="22"/>
          <w:szCs w:val="22"/>
        </w:rPr>
      </w:pPr>
      <w:r w:rsidDel="00000000" w:rsidR="00000000" w:rsidRPr="00000000">
        <w:rPr>
          <w:rFonts w:ascii="Arial" w:cs="Arial" w:eastAsia="Arial" w:hAnsi="Arial"/>
          <w:color w:val="222222"/>
          <w:sz w:val="22"/>
          <w:szCs w:val="22"/>
          <w:rtl w:val="0"/>
        </w:rPr>
        <w:t xml:space="preserve">The District will have difficulty applying for phase 2 upgrade grant funding if the proper procedures are not followed or applied for, per the State of California requirements.</w:t>
      </w:r>
    </w:p>
    <w:p w:rsidR="00000000" w:rsidDel="00000000" w:rsidP="00000000" w:rsidRDefault="00000000" w:rsidRPr="00000000" w14:paraId="00000021">
      <w:pPr>
        <w:widowControl w:val="1"/>
        <w:shd w:fill="ffffff" w:val="clear"/>
        <w:ind w:firstLine="0"/>
        <w:rPr>
          <w:rFonts w:ascii="Arial" w:cs="Arial" w:eastAsia="Arial" w:hAnsi="Arial"/>
          <w:b w:val="1"/>
          <w:color w:val="222222"/>
          <w:sz w:val="22"/>
          <w:szCs w:val="22"/>
        </w:rPr>
      </w:pPr>
      <w:r w:rsidDel="00000000" w:rsidR="00000000" w:rsidRPr="00000000">
        <w:rPr>
          <w:rFonts w:ascii="Arial" w:cs="Arial" w:eastAsia="Arial" w:hAnsi="Arial"/>
          <w:b w:val="1"/>
          <w:color w:val="222222"/>
          <w:sz w:val="22"/>
          <w:szCs w:val="22"/>
          <w:rtl w:val="0"/>
        </w:rPr>
        <w:t xml:space="preserve">A4. The initial phase will consist of the assessments for each site followed by filter replacement, CO2 Monitor inspection/installation and application submission.</w:t>
      </w:r>
    </w:p>
    <w:p w:rsidR="00000000" w:rsidDel="00000000" w:rsidP="00000000" w:rsidRDefault="00000000" w:rsidRPr="00000000" w14:paraId="00000022">
      <w:pPr>
        <w:widowControl w:val="1"/>
        <w:ind w:firstLine="0"/>
        <w:rPr>
          <w:rFonts w:ascii="Arial Narrow" w:cs="Arial Narrow" w:eastAsia="Arial Narrow" w:hAnsi="Arial Narrow"/>
          <w:b w:val="1"/>
          <w:color w:val="222222"/>
        </w:rPr>
      </w:pPr>
      <w:r w:rsidDel="00000000" w:rsidR="00000000" w:rsidRPr="00000000">
        <w:rPr>
          <w:rtl w:val="0"/>
        </w:rPr>
      </w:r>
    </w:p>
    <w:p w:rsidR="00000000" w:rsidDel="00000000" w:rsidP="00000000" w:rsidRDefault="00000000" w:rsidRPr="00000000" w14:paraId="00000023">
      <w:pPr>
        <w:widowControl w:val="1"/>
        <w:ind w:left="0" w:hanging="2"/>
        <w:jc w:val="center"/>
        <w:rPr>
          <w:rFonts w:ascii="Arial Narrow" w:cs="Arial Narrow" w:eastAsia="Arial Narrow" w:hAnsi="Arial Narrow"/>
          <w:b w:val="1"/>
        </w:rPr>
      </w:pPr>
      <w:r w:rsidDel="00000000" w:rsidR="00000000" w:rsidRPr="00000000">
        <w:rPr>
          <w:rtl w:val="0"/>
        </w:rPr>
      </w:r>
    </w:p>
    <w:p w:rsidR="00000000" w:rsidDel="00000000" w:rsidP="00000000" w:rsidRDefault="00000000" w:rsidRPr="00000000" w14:paraId="00000024">
      <w:pPr>
        <w:widowControl w:val="1"/>
        <w:spacing w:after="60" w:lineRule="auto"/>
        <w:ind w:left="0" w:firstLine="0"/>
        <w:rPr>
          <w:rFonts w:ascii="Arial Narrow" w:cs="Arial Narrow" w:eastAsia="Arial Narrow" w:hAnsi="Arial Narrow"/>
          <w:b w:val="1"/>
        </w:rPr>
      </w:pPr>
      <w:r w:rsidDel="00000000" w:rsidR="00000000" w:rsidRPr="00000000">
        <w:rPr>
          <w:rFonts w:ascii="Arial Narrow" w:cs="Arial Narrow" w:eastAsia="Arial Narrow" w:hAnsi="Arial Narrow"/>
          <w:b w:val="1"/>
        </w:rPr>
        <w:drawing>
          <wp:inline distB="114300" distT="114300" distL="114300" distR="114300">
            <wp:extent cx="5596255" cy="7073900"/>
            <wp:effectExtent b="0" l="0" r="0" t="0"/>
            <wp:docPr id="15" name="image4.png"/>
            <a:graphic>
              <a:graphicData uri="http://schemas.openxmlformats.org/drawingml/2006/picture">
                <pic:pic>
                  <pic:nvPicPr>
                    <pic:cNvPr id="0" name="image4.png"/>
                    <pic:cNvPicPr preferRelativeResize="0"/>
                  </pic:nvPicPr>
                  <pic:blipFill>
                    <a:blip r:embed="rId8"/>
                    <a:srcRect b="0" l="0" r="0" t="0"/>
                    <a:stretch>
                      <a:fillRect/>
                    </a:stretch>
                  </pic:blipFill>
                  <pic:spPr>
                    <a:xfrm>
                      <a:off x="0" y="0"/>
                      <a:ext cx="5596255" cy="7073900"/>
                    </a:xfrm>
                    <a:prstGeom prst="rect"/>
                    <a:ln/>
                  </pic:spPr>
                </pic:pic>
              </a:graphicData>
            </a:graphic>
          </wp:inline>
        </w:drawing>
      </w:r>
      <w:r w:rsidDel="00000000" w:rsidR="00000000" w:rsidRPr="00000000">
        <w:rPr>
          <w:rtl w:val="0"/>
        </w:rPr>
      </w:r>
    </w:p>
    <w:p w:rsidR="00000000" w:rsidDel="00000000" w:rsidP="00000000" w:rsidRDefault="00000000" w:rsidRPr="00000000" w14:paraId="00000025">
      <w:pPr>
        <w:widowControl w:val="1"/>
        <w:spacing w:after="60" w:lineRule="auto"/>
        <w:ind w:left="0" w:firstLine="0"/>
        <w:rPr>
          <w:rFonts w:ascii="Arial Narrow" w:cs="Arial Narrow" w:eastAsia="Arial Narrow" w:hAnsi="Arial Narrow"/>
          <w:b w:val="1"/>
        </w:rPr>
      </w:pPr>
      <w:r w:rsidDel="00000000" w:rsidR="00000000" w:rsidRPr="00000000">
        <w:rPr>
          <w:rtl w:val="0"/>
        </w:rPr>
      </w:r>
    </w:p>
    <w:p w:rsidR="00000000" w:rsidDel="00000000" w:rsidP="00000000" w:rsidRDefault="00000000" w:rsidRPr="00000000" w14:paraId="00000026">
      <w:pPr>
        <w:widowControl w:val="1"/>
        <w:spacing w:after="60" w:lineRule="auto"/>
        <w:ind w:left="0" w:firstLine="0"/>
        <w:rPr>
          <w:rFonts w:ascii="Arial Narrow" w:cs="Arial Narrow" w:eastAsia="Arial Narrow" w:hAnsi="Arial Narrow"/>
          <w:b w:val="1"/>
        </w:rPr>
      </w:pPr>
      <w:r w:rsidDel="00000000" w:rsidR="00000000" w:rsidRPr="00000000">
        <w:rPr>
          <w:rFonts w:ascii="Arial Narrow" w:cs="Arial Narrow" w:eastAsia="Arial Narrow" w:hAnsi="Arial Narrow"/>
          <w:b w:val="1"/>
        </w:rPr>
        <w:drawing>
          <wp:inline distB="114300" distT="114300" distL="114300" distR="114300">
            <wp:extent cx="5596255" cy="7086600"/>
            <wp:effectExtent b="0" l="0" r="0" t="0"/>
            <wp:docPr id="14" name="image1.png"/>
            <a:graphic>
              <a:graphicData uri="http://schemas.openxmlformats.org/drawingml/2006/picture">
                <pic:pic>
                  <pic:nvPicPr>
                    <pic:cNvPr id="0" name="image1.png"/>
                    <pic:cNvPicPr preferRelativeResize="0"/>
                  </pic:nvPicPr>
                  <pic:blipFill>
                    <a:blip r:embed="rId9"/>
                    <a:srcRect b="0" l="0" r="0" t="0"/>
                    <a:stretch>
                      <a:fillRect/>
                    </a:stretch>
                  </pic:blipFill>
                  <pic:spPr>
                    <a:xfrm>
                      <a:off x="0" y="0"/>
                      <a:ext cx="5596255" cy="7086600"/>
                    </a:xfrm>
                    <a:prstGeom prst="rect"/>
                    <a:ln/>
                  </pic:spPr>
                </pic:pic>
              </a:graphicData>
            </a:graphic>
          </wp:inline>
        </w:drawing>
      </w:r>
      <w:r w:rsidDel="00000000" w:rsidR="00000000" w:rsidRPr="00000000">
        <w:rPr>
          <w:rtl w:val="0"/>
        </w:rPr>
      </w:r>
    </w:p>
    <w:p w:rsidR="00000000" w:rsidDel="00000000" w:rsidP="00000000" w:rsidRDefault="00000000" w:rsidRPr="00000000" w14:paraId="00000027">
      <w:pPr>
        <w:widowControl w:val="1"/>
        <w:spacing w:after="60" w:lineRule="auto"/>
        <w:ind w:left="0" w:firstLine="0"/>
        <w:rPr>
          <w:rFonts w:ascii="Arial Narrow" w:cs="Arial Narrow" w:eastAsia="Arial Narrow" w:hAnsi="Arial Narrow"/>
          <w:b w:val="1"/>
        </w:rPr>
      </w:pPr>
      <w:r w:rsidDel="00000000" w:rsidR="00000000" w:rsidRPr="00000000">
        <w:rPr>
          <w:rtl w:val="0"/>
        </w:rPr>
      </w:r>
    </w:p>
    <w:p w:rsidR="00000000" w:rsidDel="00000000" w:rsidP="00000000" w:rsidRDefault="00000000" w:rsidRPr="00000000" w14:paraId="00000028">
      <w:pPr>
        <w:widowControl w:val="1"/>
        <w:spacing w:after="60" w:lineRule="auto"/>
        <w:ind w:left="0" w:firstLine="0"/>
        <w:rPr>
          <w:rFonts w:ascii="Arial Narrow" w:cs="Arial Narrow" w:eastAsia="Arial Narrow" w:hAnsi="Arial Narrow"/>
          <w:b w:val="1"/>
        </w:rPr>
      </w:pPr>
      <w:r w:rsidDel="00000000" w:rsidR="00000000" w:rsidRPr="00000000">
        <w:rPr>
          <w:rFonts w:ascii="Arial Narrow" w:cs="Arial Narrow" w:eastAsia="Arial Narrow" w:hAnsi="Arial Narrow"/>
          <w:b w:val="1"/>
        </w:rPr>
        <w:drawing>
          <wp:inline distB="114300" distT="114300" distL="114300" distR="114300">
            <wp:extent cx="5596255" cy="7061200"/>
            <wp:effectExtent b="0" l="0" r="0" t="0"/>
            <wp:docPr id="17" name="image6.png"/>
            <a:graphic>
              <a:graphicData uri="http://schemas.openxmlformats.org/drawingml/2006/picture">
                <pic:pic>
                  <pic:nvPicPr>
                    <pic:cNvPr id="0" name="image6.png"/>
                    <pic:cNvPicPr preferRelativeResize="0"/>
                  </pic:nvPicPr>
                  <pic:blipFill>
                    <a:blip r:embed="rId10"/>
                    <a:srcRect b="0" l="0" r="0" t="0"/>
                    <a:stretch>
                      <a:fillRect/>
                    </a:stretch>
                  </pic:blipFill>
                  <pic:spPr>
                    <a:xfrm>
                      <a:off x="0" y="0"/>
                      <a:ext cx="5596255" cy="7061200"/>
                    </a:xfrm>
                    <a:prstGeom prst="rect"/>
                    <a:ln/>
                  </pic:spPr>
                </pic:pic>
              </a:graphicData>
            </a:graphic>
          </wp:inline>
        </w:drawing>
      </w:r>
      <w:r w:rsidDel="00000000" w:rsidR="00000000" w:rsidRPr="00000000">
        <w:rPr>
          <w:rtl w:val="0"/>
        </w:rPr>
      </w:r>
    </w:p>
    <w:p w:rsidR="00000000" w:rsidDel="00000000" w:rsidP="00000000" w:rsidRDefault="00000000" w:rsidRPr="00000000" w14:paraId="00000029">
      <w:pPr>
        <w:widowControl w:val="1"/>
        <w:spacing w:after="60" w:lineRule="auto"/>
        <w:ind w:left="0" w:firstLine="0"/>
        <w:rPr>
          <w:rFonts w:ascii="Arial Narrow" w:cs="Arial Narrow" w:eastAsia="Arial Narrow" w:hAnsi="Arial Narrow"/>
          <w:b w:val="1"/>
        </w:rPr>
      </w:pPr>
      <w:r w:rsidDel="00000000" w:rsidR="00000000" w:rsidRPr="00000000">
        <w:rPr>
          <w:rtl w:val="0"/>
        </w:rPr>
      </w:r>
    </w:p>
    <w:p w:rsidR="00000000" w:rsidDel="00000000" w:rsidP="00000000" w:rsidRDefault="00000000" w:rsidRPr="00000000" w14:paraId="0000002A">
      <w:pPr>
        <w:widowControl w:val="1"/>
        <w:spacing w:after="60" w:lineRule="auto"/>
        <w:ind w:left="0" w:firstLine="0"/>
        <w:rPr>
          <w:rFonts w:ascii="Arial Narrow" w:cs="Arial Narrow" w:eastAsia="Arial Narrow" w:hAnsi="Arial Narrow"/>
          <w:b w:val="1"/>
        </w:rPr>
      </w:pPr>
      <w:r w:rsidDel="00000000" w:rsidR="00000000" w:rsidRPr="00000000">
        <w:rPr>
          <w:rFonts w:ascii="Arial Narrow" w:cs="Arial Narrow" w:eastAsia="Arial Narrow" w:hAnsi="Arial Narrow"/>
          <w:b w:val="1"/>
        </w:rPr>
        <w:drawing>
          <wp:inline distB="114300" distT="114300" distL="114300" distR="114300">
            <wp:extent cx="5596255" cy="7137400"/>
            <wp:effectExtent b="0" l="0" r="0" t="0"/>
            <wp:docPr id="19" name="image2.png"/>
            <a:graphic>
              <a:graphicData uri="http://schemas.openxmlformats.org/drawingml/2006/picture">
                <pic:pic>
                  <pic:nvPicPr>
                    <pic:cNvPr id="0" name="image2.png"/>
                    <pic:cNvPicPr preferRelativeResize="0"/>
                  </pic:nvPicPr>
                  <pic:blipFill>
                    <a:blip r:embed="rId11"/>
                    <a:srcRect b="0" l="0" r="0" t="0"/>
                    <a:stretch>
                      <a:fillRect/>
                    </a:stretch>
                  </pic:blipFill>
                  <pic:spPr>
                    <a:xfrm>
                      <a:off x="0" y="0"/>
                      <a:ext cx="5596255" cy="7137400"/>
                    </a:xfrm>
                    <a:prstGeom prst="rect"/>
                    <a:ln/>
                  </pic:spPr>
                </pic:pic>
              </a:graphicData>
            </a:graphic>
          </wp:inline>
        </w:drawing>
      </w:r>
      <w:r w:rsidDel="00000000" w:rsidR="00000000" w:rsidRPr="00000000">
        <w:rPr>
          <w:rtl w:val="0"/>
        </w:rPr>
      </w:r>
    </w:p>
    <w:p w:rsidR="00000000" w:rsidDel="00000000" w:rsidP="00000000" w:rsidRDefault="00000000" w:rsidRPr="00000000" w14:paraId="0000002B">
      <w:pPr>
        <w:widowControl w:val="1"/>
        <w:spacing w:after="60" w:lineRule="auto"/>
        <w:ind w:left="0" w:firstLine="0"/>
        <w:rPr>
          <w:rFonts w:ascii="Arial Narrow" w:cs="Arial Narrow" w:eastAsia="Arial Narrow" w:hAnsi="Arial Narrow"/>
          <w:b w:val="1"/>
        </w:rPr>
      </w:pPr>
      <w:r w:rsidDel="00000000" w:rsidR="00000000" w:rsidRPr="00000000">
        <w:rPr>
          <w:rFonts w:ascii="Arial Narrow" w:cs="Arial Narrow" w:eastAsia="Arial Narrow" w:hAnsi="Arial Narrow"/>
          <w:b w:val="1"/>
        </w:rPr>
        <w:drawing>
          <wp:inline distB="114300" distT="114300" distL="114300" distR="114300">
            <wp:extent cx="5596255" cy="7112000"/>
            <wp:effectExtent b="0" l="0" r="0" t="0"/>
            <wp:docPr id="16" name="image7.png"/>
            <a:graphic>
              <a:graphicData uri="http://schemas.openxmlformats.org/drawingml/2006/picture">
                <pic:pic>
                  <pic:nvPicPr>
                    <pic:cNvPr id="0" name="image7.png"/>
                    <pic:cNvPicPr preferRelativeResize="0"/>
                  </pic:nvPicPr>
                  <pic:blipFill>
                    <a:blip r:embed="rId12"/>
                    <a:srcRect b="0" l="0" r="0" t="0"/>
                    <a:stretch>
                      <a:fillRect/>
                    </a:stretch>
                  </pic:blipFill>
                  <pic:spPr>
                    <a:xfrm>
                      <a:off x="0" y="0"/>
                      <a:ext cx="5596255" cy="7112000"/>
                    </a:xfrm>
                    <a:prstGeom prst="rect"/>
                    <a:ln/>
                  </pic:spPr>
                </pic:pic>
              </a:graphicData>
            </a:graphic>
          </wp:inline>
        </w:drawing>
      </w:r>
      <w:r w:rsidDel="00000000" w:rsidR="00000000" w:rsidRPr="00000000">
        <w:rPr>
          <w:rtl w:val="0"/>
        </w:rPr>
      </w:r>
    </w:p>
    <w:p w:rsidR="00000000" w:rsidDel="00000000" w:rsidP="00000000" w:rsidRDefault="00000000" w:rsidRPr="00000000" w14:paraId="0000002C">
      <w:pPr>
        <w:widowControl w:val="1"/>
        <w:spacing w:after="60" w:lineRule="auto"/>
        <w:ind w:left="0" w:firstLine="0"/>
        <w:rPr>
          <w:rFonts w:ascii="Arial Narrow" w:cs="Arial Narrow" w:eastAsia="Arial Narrow" w:hAnsi="Arial Narrow"/>
          <w:b w:val="1"/>
        </w:rPr>
      </w:pPr>
      <w:r w:rsidDel="00000000" w:rsidR="00000000" w:rsidRPr="00000000">
        <w:rPr>
          <w:rtl w:val="0"/>
        </w:rPr>
      </w:r>
    </w:p>
    <w:p w:rsidR="00000000" w:rsidDel="00000000" w:rsidP="00000000" w:rsidRDefault="00000000" w:rsidRPr="00000000" w14:paraId="0000002D">
      <w:pPr>
        <w:widowControl w:val="1"/>
        <w:spacing w:after="60" w:lineRule="auto"/>
        <w:ind w:left="0" w:firstLine="0"/>
        <w:rPr>
          <w:rFonts w:ascii="Arial Narrow" w:cs="Arial Narrow" w:eastAsia="Arial Narrow" w:hAnsi="Arial Narrow"/>
          <w:b w:val="1"/>
        </w:rPr>
      </w:pPr>
      <w:r w:rsidDel="00000000" w:rsidR="00000000" w:rsidRPr="00000000">
        <w:rPr>
          <w:rFonts w:ascii="Arial Narrow" w:cs="Arial Narrow" w:eastAsia="Arial Narrow" w:hAnsi="Arial Narrow"/>
          <w:b w:val="1"/>
        </w:rPr>
        <w:drawing>
          <wp:inline distB="114300" distT="114300" distL="114300" distR="114300">
            <wp:extent cx="5596255" cy="7124700"/>
            <wp:effectExtent b="0" l="0" r="0" t="0"/>
            <wp:docPr id="13" name="image3.png"/>
            <a:graphic>
              <a:graphicData uri="http://schemas.openxmlformats.org/drawingml/2006/picture">
                <pic:pic>
                  <pic:nvPicPr>
                    <pic:cNvPr id="0" name="image3.png"/>
                    <pic:cNvPicPr preferRelativeResize="0"/>
                  </pic:nvPicPr>
                  <pic:blipFill>
                    <a:blip r:embed="rId13"/>
                    <a:srcRect b="0" l="0" r="0" t="0"/>
                    <a:stretch>
                      <a:fillRect/>
                    </a:stretch>
                  </pic:blipFill>
                  <pic:spPr>
                    <a:xfrm>
                      <a:off x="0" y="0"/>
                      <a:ext cx="5596255" cy="7124700"/>
                    </a:xfrm>
                    <a:prstGeom prst="rect"/>
                    <a:ln/>
                  </pic:spPr>
                </pic:pic>
              </a:graphicData>
            </a:graphic>
          </wp:inline>
        </w:drawing>
      </w:r>
      <w:r w:rsidDel="00000000" w:rsidR="00000000" w:rsidRPr="00000000">
        <w:rPr>
          <w:rtl w:val="0"/>
        </w:rPr>
      </w:r>
    </w:p>
    <w:p w:rsidR="00000000" w:rsidDel="00000000" w:rsidP="00000000" w:rsidRDefault="00000000" w:rsidRPr="00000000" w14:paraId="0000002E">
      <w:pPr>
        <w:widowControl w:val="1"/>
        <w:spacing w:after="60" w:lineRule="auto"/>
        <w:ind w:left="0" w:firstLine="0"/>
        <w:rPr>
          <w:rFonts w:ascii="Arial Narrow" w:cs="Arial Narrow" w:eastAsia="Arial Narrow" w:hAnsi="Arial Narrow"/>
          <w:b w:val="1"/>
        </w:rPr>
      </w:pPr>
      <w:r w:rsidDel="00000000" w:rsidR="00000000" w:rsidRPr="00000000">
        <w:rPr>
          <w:rFonts w:ascii="Arial Narrow" w:cs="Arial Narrow" w:eastAsia="Arial Narrow" w:hAnsi="Arial Narrow"/>
          <w:b w:val="1"/>
        </w:rPr>
        <w:drawing>
          <wp:inline distB="114300" distT="114300" distL="114300" distR="114300">
            <wp:extent cx="5596255" cy="6921500"/>
            <wp:effectExtent b="0" l="0" r="0" t="0"/>
            <wp:docPr id="12" name="image8.png"/>
            <a:graphic>
              <a:graphicData uri="http://schemas.openxmlformats.org/drawingml/2006/picture">
                <pic:pic>
                  <pic:nvPicPr>
                    <pic:cNvPr id="0" name="image8.png"/>
                    <pic:cNvPicPr preferRelativeResize="0"/>
                  </pic:nvPicPr>
                  <pic:blipFill>
                    <a:blip r:embed="rId14"/>
                    <a:srcRect b="0" l="0" r="0" t="0"/>
                    <a:stretch>
                      <a:fillRect/>
                    </a:stretch>
                  </pic:blipFill>
                  <pic:spPr>
                    <a:xfrm>
                      <a:off x="0" y="0"/>
                      <a:ext cx="5596255" cy="6921500"/>
                    </a:xfrm>
                    <a:prstGeom prst="rect"/>
                    <a:ln/>
                  </pic:spPr>
                </pic:pic>
              </a:graphicData>
            </a:graphic>
          </wp:inline>
        </w:drawing>
      </w:r>
      <w:r w:rsidDel="00000000" w:rsidR="00000000" w:rsidRPr="00000000">
        <w:rPr>
          <w:rtl w:val="0"/>
        </w:rPr>
      </w:r>
    </w:p>
    <w:p w:rsidR="00000000" w:rsidDel="00000000" w:rsidP="00000000" w:rsidRDefault="00000000" w:rsidRPr="00000000" w14:paraId="0000002F">
      <w:pPr>
        <w:widowControl w:val="1"/>
        <w:ind w:hanging="2"/>
        <w:jc w:val="center"/>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End of Addendum</w:t>
      </w:r>
    </w:p>
    <w:sectPr>
      <w:headerReference r:id="rId15" w:type="default"/>
      <w:headerReference r:id="rId16" w:type="first"/>
      <w:footerReference r:id="rId17" w:type="default"/>
      <w:footerReference r:id="rId18" w:type="first"/>
      <w:pgSz w:h="15840" w:w="12240" w:orient="portrait"/>
      <w:pgMar w:bottom="720" w:top="720" w:left="1627" w:right="1800" w:header="720" w:footer="864"/>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Arial Narrow">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Helvetica Neue">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7">
    <w:pPr>
      <w:pBdr>
        <w:top w:space="0" w:sz="0" w:val="nil"/>
        <w:left w:space="0" w:sz="0" w:val="nil"/>
        <w:bottom w:space="0" w:sz="0" w:val="nil"/>
        <w:right w:space="0" w:sz="0" w:val="nil"/>
        <w:between w:space="0" w:sz="0" w:val="nil"/>
      </w:pBdr>
      <w:tabs>
        <w:tab w:val="center" w:leader="none" w:pos="4320"/>
        <w:tab w:val="right" w:leader="none" w:pos="8640"/>
      </w:tabs>
      <w:spacing w:line="240" w:lineRule="auto"/>
      <w:ind w:left="0" w:hanging="2"/>
      <w:rPr>
        <w:rFonts w:ascii="Arial" w:cs="Arial" w:eastAsia="Arial" w:hAnsi="Arial"/>
        <w:color w:val="000000"/>
        <w:sz w:val="16"/>
        <w:szCs w:val="16"/>
      </w:rPr>
    </w:pPr>
    <w:r w:rsidDel="00000000" w:rsidR="00000000" w:rsidRPr="00000000">
      <w:rPr>
        <w:rFonts w:ascii="Arial" w:cs="Arial" w:eastAsia="Arial" w:hAnsi="Arial"/>
        <w:sz w:val="16"/>
        <w:szCs w:val="16"/>
        <w:rtl w:val="0"/>
      </w:rPr>
      <w:t xml:space="preserve">RFQ# 24-007  CalShape HVAC Assessment Services</w:t>
    </w:r>
    <w:r w:rsidDel="00000000" w:rsidR="00000000" w:rsidRPr="00000000">
      <w:rPr>
        <w:rFonts w:ascii="Arial" w:cs="Arial" w:eastAsia="Arial" w:hAnsi="Arial"/>
        <w:color w:val="000000"/>
        <w:sz w:val="16"/>
        <w:szCs w:val="16"/>
        <w:rtl w:val="0"/>
      </w:rPr>
      <w:t xml:space="preserve">                    </w:t>
    </w:r>
  </w:p>
  <w:p w:rsidR="00000000" w:rsidDel="00000000" w:rsidP="00000000" w:rsidRDefault="00000000" w:rsidRPr="00000000" w14:paraId="00000038">
    <w:pPr>
      <w:pBdr>
        <w:top w:space="0" w:sz="0" w:val="nil"/>
        <w:left w:space="0" w:sz="0" w:val="nil"/>
        <w:bottom w:space="0" w:sz="0" w:val="nil"/>
        <w:right w:space="0" w:sz="0" w:val="nil"/>
        <w:between w:space="0" w:sz="0" w:val="nil"/>
      </w:pBdr>
      <w:tabs>
        <w:tab w:val="center" w:leader="none" w:pos="4320"/>
        <w:tab w:val="right" w:leader="none" w:pos="8640"/>
      </w:tabs>
      <w:spacing w:line="240" w:lineRule="auto"/>
      <w:ind w:left="0" w:hanging="2"/>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San Bernardino City Unified School District</w:t>
      <w:tab/>
      <w:tab/>
    </w:r>
  </w:p>
  <w:p w:rsidR="00000000" w:rsidDel="00000000" w:rsidP="00000000" w:rsidRDefault="00000000" w:rsidRPr="00000000" w14:paraId="00000039">
    <w:pPr>
      <w:pBdr>
        <w:top w:space="0" w:sz="0" w:val="nil"/>
        <w:left w:space="0" w:sz="0" w:val="nil"/>
        <w:bottom w:space="0" w:sz="0" w:val="nil"/>
        <w:right w:space="0" w:sz="0" w:val="nil"/>
        <w:between w:space="0" w:sz="0" w:val="nil"/>
      </w:pBdr>
      <w:tabs>
        <w:tab w:val="center" w:leader="none" w:pos="4320"/>
        <w:tab w:val="right" w:leader="none" w:pos="8640"/>
      </w:tabs>
      <w:spacing w:line="240" w:lineRule="auto"/>
      <w:ind w:left="0" w:hanging="2"/>
      <w:rPr>
        <w:rFonts w:ascii="Arial" w:cs="Arial" w:eastAsia="Arial" w:hAnsi="Arial"/>
        <w:b w:val="1"/>
        <w:sz w:val="18"/>
        <w:szCs w:val="18"/>
      </w:rPr>
    </w:pPr>
    <w:r w:rsidDel="00000000" w:rsidR="00000000" w:rsidRPr="00000000">
      <w:rPr>
        <w:rFonts w:ascii="Arial" w:cs="Arial" w:eastAsia="Arial" w:hAnsi="Arial"/>
        <w:b w:val="1"/>
        <w:color w:val="000000"/>
        <w:sz w:val="18"/>
        <w:szCs w:val="18"/>
        <w:rtl w:val="0"/>
      </w:rPr>
      <w:t xml:space="preserve">Addendum # </w:t>
    </w:r>
    <w:r w:rsidDel="00000000" w:rsidR="00000000" w:rsidRPr="00000000">
      <w:rPr>
        <w:rFonts w:ascii="Arial" w:cs="Arial" w:eastAsia="Arial" w:hAnsi="Arial"/>
        <w:b w:val="1"/>
        <w:sz w:val="18"/>
        <w:szCs w:val="18"/>
        <w:rtl w:val="0"/>
      </w:rPr>
      <w:t xml:space="preserve">1</w:t>
    </w:r>
  </w:p>
  <w:p w:rsidR="00000000" w:rsidDel="00000000" w:rsidP="00000000" w:rsidRDefault="00000000" w:rsidRPr="00000000" w14:paraId="0000003A">
    <w:pPr>
      <w:pBdr>
        <w:top w:space="0" w:sz="0" w:val="nil"/>
        <w:left w:space="0" w:sz="0" w:val="nil"/>
        <w:bottom w:space="0" w:sz="0" w:val="nil"/>
        <w:right w:space="0" w:sz="0" w:val="nil"/>
        <w:between w:space="0" w:sz="0" w:val="nil"/>
      </w:pBdr>
      <w:tabs>
        <w:tab w:val="center" w:leader="none" w:pos="4320"/>
        <w:tab w:val="right" w:leader="none" w:pos="8640"/>
      </w:tabs>
      <w:spacing w:line="240" w:lineRule="auto"/>
      <w:ind w:left="0" w:hanging="2"/>
      <w:jc w:val="right"/>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Page </w:t>
    </w:r>
    <w:r w:rsidDel="00000000" w:rsidR="00000000" w:rsidRPr="00000000">
      <w:rPr>
        <w:rFonts w:ascii="Arial" w:cs="Arial" w:eastAsia="Arial" w:hAnsi="Arial"/>
        <w:b w:val="1"/>
        <w:sz w:val="18"/>
        <w:szCs w:val="18"/>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B">
    <w:pPr>
      <w:tabs>
        <w:tab w:val="center" w:leader="none" w:pos="4320"/>
        <w:tab w:val="right" w:leader="none" w:pos="8640"/>
      </w:tabs>
      <w:ind w:hanging="2"/>
      <w:rPr>
        <w:rFonts w:ascii="Arial" w:cs="Arial" w:eastAsia="Arial" w:hAnsi="Arial"/>
        <w:sz w:val="16"/>
        <w:szCs w:val="16"/>
      </w:rPr>
    </w:pPr>
    <w:r w:rsidDel="00000000" w:rsidR="00000000" w:rsidRPr="00000000">
      <w:rPr>
        <w:rFonts w:ascii="Arial" w:cs="Arial" w:eastAsia="Arial" w:hAnsi="Arial"/>
        <w:sz w:val="16"/>
        <w:szCs w:val="16"/>
        <w:rtl w:val="0"/>
      </w:rPr>
      <w:t xml:space="preserve">RFQ# 24-007  CalShape HVAC Assessment Services                    </w:t>
    </w:r>
  </w:p>
  <w:p w:rsidR="00000000" w:rsidDel="00000000" w:rsidP="00000000" w:rsidRDefault="00000000" w:rsidRPr="00000000" w14:paraId="0000003C">
    <w:pPr>
      <w:tabs>
        <w:tab w:val="center" w:leader="none" w:pos="4320"/>
        <w:tab w:val="right" w:leader="none" w:pos="8640"/>
      </w:tabs>
      <w:ind w:hanging="2"/>
      <w:rPr>
        <w:rFonts w:ascii="Arial" w:cs="Arial" w:eastAsia="Arial" w:hAnsi="Arial"/>
        <w:sz w:val="16"/>
        <w:szCs w:val="16"/>
      </w:rPr>
    </w:pPr>
    <w:r w:rsidDel="00000000" w:rsidR="00000000" w:rsidRPr="00000000">
      <w:rPr>
        <w:rFonts w:ascii="Arial" w:cs="Arial" w:eastAsia="Arial" w:hAnsi="Arial"/>
        <w:sz w:val="16"/>
        <w:szCs w:val="16"/>
        <w:rtl w:val="0"/>
      </w:rPr>
      <w:t xml:space="preserve">San Bernardino City Unified School District</w:t>
      <w:tab/>
      <w:tab/>
    </w:r>
  </w:p>
  <w:p w:rsidR="00000000" w:rsidDel="00000000" w:rsidP="00000000" w:rsidRDefault="00000000" w:rsidRPr="00000000" w14:paraId="0000003D">
    <w:pPr>
      <w:tabs>
        <w:tab w:val="center" w:leader="none" w:pos="4320"/>
        <w:tab w:val="right" w:leader="none" w:pos="8640"/>
      </w:tabs>
      <w:ind w:hanging="2"/>
      <w:rPr>
        <w:rFonts w:ascii="Arial" w:cs="Arial" w:eastAsia="Arial" w:hAnsi="Arial"/>
        <w:sz w:val="16"/>
        <w:szCs w:val="16"/>
      </w:rPr>
    </w:pPr>
    <w:r w:rsidDel="00000000" w:rsidR="00000000" w:rsidRPr="00000000">
      <w:rPr>
        <w:rFonts w:ascii="Arial" w:cs="Arial" w:eastAsia="Arial" w:hAnsi="Arial"/>
        <w:b w:val="1"/>
        <w:sz w:val="18"/>
        <w:szCs w:val="18"/>
        <w:rtl w:val="0"/>
      </w:rPr>
      <w:t xml:space="preserve">Addendum # 1</w:t>
    </w:r>
    <w:r w:rsidDel="00000000" w:rsidR="00000000" w:rsidRPr="00000000">
      <w:rPr>
        <w:rtl w:val="0"/>
      </w:rPr>
    </w:r>
  </w:p>
  <w:p w:rsidR="00000000" w:rsidDel="00000000" w:rsidP="00000000" w:rsidRDefault="00000000" w:rsidRPr="00000000" w14:paraId="0000003E">
    <w:pPr>
      <w:pBdr>
        <w:top w:space="0" w:sz="0" w:val="nil"/>
        <w:left w:space="0" w:sz="0" w:val="nil"/>
        <w:bottom w:space="0" w:sz="0" w:val="nil"/>
        <w:right w:space="0" w:sz="0" w:val="nil"/>
        <w:between w:space="0" w:sz="0" w:val="nil"/>
      </w:pBdr>
      <w:tabs>
        <w:tab w:val="center" w:leader="none" w:pos="4320"/>
        <w:tab w:val="right" w:leader="none" w:pos="8640"/>
      </w:tabs>
      <w:spacing w:line="240" w:lineRule="auto"/>
      <w:ind w:left="0" w:hanging="2"/>
      <w:rPr>
        <w:rFonts w:ascii="Arial" w:cs="Arial" w:eastAsia="Arial" w:hAnsi="Arial"/>
        <w:sz w:val="16"/>
        <w:szCs w:val="16"/>
      </w:rPr>
    </w:pPr>
    <w:r w:rsidDel="00000000" w:rsidR="00000000" w:rsidRPr="00000000">
      <w:rPr>
        <w:rtl w:val="0"/>
      </w:rPr>
    </w:r>
  </w:p>
  <w:p w:rsidR="00000000" w:rsidDel="00000000" w:rsidP="00000000" w:rsidRDefault="00000000" w:rsidRPr="00000000" w14:paraId="0000003F">
    <w:pPr>
      <w:widowControl w:val="1"/>
      <w:pBdr>
        <w:top w:space="0" w:sz="0" w:val="nil"/>
        <w:left w:space="0" w:sz="0" w:val="nil"/>
        <w:bottom w:space="0" w:sz="0" w:val="nil"/>
        <w:right w:space="0" w:sz="0" w:val="nil"/>
        <w:between w:space="0" w:sz="0" w:val="nil"/>
      </w:pBdr>
      <w:tabs>
        <w:tab w:val="left" w:leader="none" w:pos="1422"/>
        <w:tab w:val="left" w:leader="none" w:pos="2862"/>
        <w:tab w:val="left" w:leader="none" w:pos="3042"/>
        <w:tab w:val="left" w:leader="none" w:pos="9360"/>
        <w:tab w:val="left" w:leader="none" w:pos="9000"/>
      </w:tabs>
      <w:spacing w:line="240" w:lineRule="auto"/>
      <w:rPr>
        <w:rFonts w:ascii="Arial" w:cs="Arial" w:eastAsia="Arial" w:hAnsi="Arial"/>
        <w:color w:val="000000"/>
        <w:sz w:val="12"/>
        <w:szCs w:val="12"/>
      </w:rPr>
    </w:pPr>
    <w:r w:rsidDel="00000000" w:rsidR="00000000" w:rsidRPr="00000000">
      <w:rPr>
        <w:rFonts w:ascii="Arial" w:cs="Arial" w:eastAsia="Arial" w:hAnsi="Arial"/>
        <w:color w:val="000000"/>
        <w:sz w:val="12"/>
        <w:szCs w:val="12"/>
        <w:rtl w:val="0"/>
      </w:rPr>
      <w:tab/>
    </w:r>
  </w:p>
  <w:p w:rsidR="00000000" w:rsidDel="00000000" w:rsidP="00000000" w:rsidRDefault="00000000" w:rsidRPr="00000000" w14:paraId="00000040">
    <w:pPr>
      <w:widowControl w:val="1"/>
      <w:pBdr>
        <w:top w:space="0" w:sz="0" w:val="nil"/>
        <w:left w:space="0" w:sz="0" w:val="nil"/>
        <w:bottom w:space="0" w:sz="0" w:val="nil"/>
        <w:right w:space="0" w:sz="0" w:val="nil"/>
        <w:between w:space="0" w:sz="0" w:val="nil"/>
      </w:pBdr>
      <w:tabs>
        <w:tab w:val="left" w:leader="none" w:pos="1422"/>
        <w:tab w:val="left" w:leader="none" w:pos="2862"/>
        <w:tab w:val="left" w:leader="none" w:pos="3042"/>
        <w:tab w:val="left" w:leader="none" w:pos="9360"/>
        <w:tab w:val="left" w:leader="none" w:pos="9000"/>
      </w:tabs>
      <w:spacing w:line="240" w:lineRule="auto"/>
      <w:jc w:val="right"/>
      <w:rPr>
        <w:rFonts w:ascii="Arial" w:cs="Arial" w:eastAsia="Arial" w:hAnsi="Arial"/>
        <w:sz w:val="12"/>
        <w:szCs w:val="12"/>
      </w:rPr>
    </w:pPr>
    <w:r w:rsidDel="00000000" w:rsidR="00000000" w:rsidRPr="00000000">
      <w:rPr>
        <w:rtl w:val="0"/>
      </w:rPr>
    </w:r>
  </w:p>
  <w:p w:rsidR="00000000" w:rsidDel="00000000" w:rsidP="00000000" w:rsidRDefault="00000000" w:rsidRPr="00000000" w14:paraId="00000041">
    <w:pPr>
      <w:widowControl w:val="1"/>
      <w:pBdr>
        <w:top w:space="0" w:sz="0" w:val="nil"/>
        <w:left w:space="0" w:sz="0" w:val="nil"/>
        <w:bottom w:space="0" w:sz="0" w:val="nil"/>
        <w:right w:space="0" w:sz="0" w:val="nil"/>
        <w:between w:space="0" w:sz="0" w:val="nil"/>
      </w:pBdr>
      <w:tabs>
        <w:tab w:val="left" w:leader="none" w:pos="1422"/>
        <w:tab w:val="left" w:leader="none" w:pos="2862"/>
        <w:tab w:val="left" w:leader="none" w:pos="3042"/>
        <w:tab w:val="left" w:leader="none" w:pos="9360"/>
        <w:tab w:val="left" w:leader="none" w:pos="9000"/>
      </w:tabs>
      <w:spacing w:line="240" w:lineRule="auto"/>
      <w:jc w:val="right"/>
      <w:rPr>
        <w:rFonts w:ascii="Arial" w:cs="Arial" w:eastAsia="Arial" w:hAnsi="Arial"/>
        <w:sz w:val="12"/>
        <w:szCs w:val="12"/>
      </w:rPr>
    </w:pPr>
    <w:r w:rsidDel="00000000" w:rsidR="00000000" w:rsidRPr="00000000">
      <w:rPr>
        <w:rtl w:val="0"/>
      </w:rPr>
    </w:r>
  </w:p>
  <w:p w:rsidR="00000000" w:rsidDel="00000000" w:rsidP="00000000" w:rsidRDefault="00000000" w:rsidRPr="00000000" w14:paraId="00000042">
    <w:pPr>
      <w:widowControl w:val="1"/>
      <w:pBdr>
        <w:top w:space="0" w:sz="0" w:val="nil"/>
        <w:left w:space="0" w:sz="0" w:val="nil"/>
        <w:bottom w:space="0" w:sz="0" w:val="nil"/>
        <w:right w:space="0" w:sz="0" w:val="nil"/>
        <w:between w:space="0" w:sz="0" w:val="nil"/>
      </w:pBdr>
      <w:tabs>
        <w:tab w:val="left" w:leader="none" w:pos="1422"/>
        <w:tab w:val="left" w:leader="none" w:pos="2862"/>
        <w:tab w:val="left" w:leader="none" w:pos="3042"/>
        <w:tab w:val="left" w:leader="none" w:pos="9360"/>
        <w:tab w:val="left" w:leader="none" w:pos="9000"/>
      </w:tabs>
      <w:spacing w:line="240" w:lineRule="auto"/>
      <w:jc w:val="right"/>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Page </w:t>
    </w:r>
    <w:r w:rsidDel="00000000" w:rsidR="00000000" w:rsidRPr="00000000">
      <w:rPr>
        <w:rFonts w:ascii="Arial" w:cs="Arial" w:eastAsia="Arial" w:hAnsi="Arial"/>
        <w:b w:val="1"/>
        <w:sz w:val="18"/>
        <w:szCs w:val="18"/>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0">
    <w:pPr>
      <w:tabs>
        <w:tab w:val="left" w:leader="none" w:pos="8910"/>
      </w:tabs>
      <w:ind w:left="0" w:right="-169" w:hanging="2"/>
      <w:jc w:val="right"/>
      <w:rPr>
        <w:sz w:val="15"/>
        <w:szCs w:val="15"/>
      </w:rPr>
    </w:pPr>
    <w:r w:rsidDel="00000000" w:rsidR="00000000" w:rsidRPr="00000000">
      <w:rPr>
        <w:b w:val="1"/>
        <w:color w:val="000000"/>
        <w:sz w:val="18"/>
        <w:szCs w:val="18"/>
        <w:rtl w:val="0"/>
      </w:rPr>
      <w:t xml:space="preserve"> </w: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1">
    <w:pPr>
      <w:ind w:right="14"/>
      <w:rPr>
        <w:sz w:val="15"/>
        <w:szCs w:val="15"/>
      </w:rPr>
    </w:pPr>
    <w:r w:rsidDel="00000000" w:rsidR="00000000" w:rsidRPr="00000000">
      <w:rPr>
        <w:rtl w:val="0"/>
      </w:rPr>
    </w:r>
  </w:p>
  <w:p w:rsidR="00000000" w:rsidDel="00000000" w:rsidP="00000000" w:rsidRDefault="00000000" w:rsidRPr="00000000" w14:paraId="00000032">
    <w:pPr>
      <w:ind w:right="14"/>
      <w:rPr>
        <w:sz w:val="15"/>
        <w:szCs w:val="15"/>
      </w:rPr>
    </w:pPr>
    <w:r w:rsidDel="00000000" w:rsidR="00000000" w:rsidRPr="00000000">
      <w:rPr>
        <w:rtl w:val="0"/>
      </w:rPr>
    </w:r>
  </w:p>
  <w:p w:rsidR="00000000" w:rsidDel="00000000" w:rsidP="00000000" w:rsidRDefault="00000000" w:rsidRPr="00000000" w14:paraId="00000033">
    <w:pPr>
      <w:ind w:left="0" w:right="14" w:hanging="2"/>
      <w:rPr>
        <w:sz w:val="15"/>
        <w:szCs w:val="15"/>
      </w:rPr>
    </w:pPr>
    <w:r w:rsidDel="00000000" w:rsidR="00000000" w:rsidRPr="00000000">
      <w:rPr/>
      <mc:AlternateContent>
        <mc:Choice Requires="wpg">
          <w:drawing>
            <wp:anchor allowOverlap="1" behindDoc="0" distB="0" distT="0" distL="114300" distR="114300" hidden="0" layoutInCell="1" locked="0" relativeHeight="0" simplePos="0">
              <wp:simplePos x="0" y="0"/>
              <wp:positionH relativeFrom="page">
                <wp:posOffset>6664961</wp:posOffset>
              </wp:positionH>
              <wp:positionV relativeFrom="page">
                <wp:posOffset>652148</wp:posOffset>
              </wp:positionV>
              <wp:extent cx="788670" cy="605790"/>
              <wp:effectExtent b="0" l="0" r="0" t="0"/>
              <wp:wrapNone/>
              <wp:docPr id="11" name=""/>
              <a:graphic>
                <a:graphicData uri="http://schemas.microsoft.com/office/word/2010/wordprocessingShape">
                  <wps:wsp>
                    <wps:cNvSpPr/>
                    <wps:cNvPr id="2" name="Shape 2"/>
                    <wps:spPr>
                      <a:xfrm>
                        <a:off x="4980240" y="3505680"/>
                        <a:ext cx="731520" cy="548640"/>
                      </a:xfrm>
                      <a:prstGeom prst="rect">
                        <a:avLst/>
                      </a:prstGeom>
                      <a:solidFill>
                        <a:srgbClr val="FFFFFF"/>
                      </a:solidFill>
                      <a:ln>
                        <a:noFill/>
                      </a:ln>
                    </wps:spPr>
                    <wps:txbx>
                      <w:txbxContent>
                        <w:p w:rsidR="00000000" w:rsidDel="00000000" w:rsidP="00000000" w:rsidRDefault="00000000" w:rsidRPr="00000000">
                          <w:pPr>
                            <w:spacing w:after="0" w:before="0" w:line="240"/>
                            <w:ind w:left="4.000000059604645" w:right="0" w:firstLine="13.999999761581421"/>
                            <w:jc w:val="left"/>
                            <w:textDirection w:val="btLr"/>
                          </w:pPr>
                          <w:r w:rsidDel="00000000" w:rsidR="00000000" w:rsidRPr="00000000">
                            <w:rPr>
                              <w:rFonts w:ascii="Helvetica Neue" w:cs="Helvetica Neue" w:eastAsia="Helvetica Neue" w:hAnsi="Helvetica Neue"/>
                              <w:b w:val="1"/>
                              <w:i w:val="0"/>
                              <w:smallCaps w:val="0"/>
                              <w:strike w:val="0"/>
                              <w:color w:val="ff0000"/>
                              <w:sz w:val="60"/>
                              <w:vertAlign w:val="baseline"/>
                            </w:rPr>
                            <w:t xml:space="preserve"> </w:t>
                          </w:r>
                        </w:p>
                        <w:p w:rsidR="00000000" w:rsidDel="00000000" w:rsidP="00000000" w:rsidRDefault="00000000" w:rsidRPr="00000000">
                          <w:pPr>
                            <w:spacing w:after="0" w:before="0" w:line="240"/>
                            <w:ind w:left="0" w:right="0" w:firstLine="-2.0000000298023224"/>
                            <w:jc w:val="both"/>
                            <w:textDirection w:val="btLr"/>
                          </w:pPr>
                          <w:r w:rsidDel="00000000" w:rsidR="00000000" w:rsidRPr="00000000">
                            <w:rPr>
                              <w:rFonts w:ascii="Helvetica Neue" w:cs="Helvetica Neue" w:eastAsia="Helvetica Neue" w:hAnsi="Helvetica Neue"/>
                              <w:b w:val="1"/>
                              <w:i w:val="0"/>
                              <w:smallCaps w:val="0"/>
                              <w:strike w:val="0"/>
                              <w:color w:val="ff0000"/>
                              <w:sz w:val="60"/>
                              <w:vertAlign w:val="baseline"/>
                            </w:rPr>
                          </w:r>
                        </w:p>
                        <w:p w:rsidR="00000000" w:rsidDel="00000000" w:rsidP="00000000" w:rsidRDefault="00000000" w:rsidRPr="00000000">
                          <w:pPr>
                            <w:spacing w:after="0" w:before="0" w:line="240"/>
                            <w:ind w:left="0" w:right="0" w:firstLine="-2.0000000298023224"/>
                            <w:jc w:val="left"/>
                            <w:textDirection w:val="btLr"/>
                          </w:pPr>
                          <w:r w:rsidDel="00000000" w:rsidR="00000000" w:rsidRPr="00000000">
                            <w:rPr>
                              <w:rFonts w:ascii="Helvetica Neue" w:cs="Helvetica Neue" w:eastAsia="Helvetica Neue" w:hAnsi="Helvetica Neue"/>
                              <w:b w:val="1"/>
                              <w:i w:val="0"/>
                              <w:smallCaps w:val="0"/>
                              <w:strike w:val="0"/>
                              <w:color w:val="ff0000"/>
                              <w:sz w:val="60"/>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page">
                <wp:posOffset>6664961</wp:posOffset>
              </wp:positionH>
              <wp:positionV relativeFrom="page">
                <wp:posOffset>652148</wp:posOffset>
              </wp:positionV>
              <wp:extent cx="788670" cy="605790"/>
              <wp:effectExtent b="0" l="0" r="0" t="0"/>
              <wp:wrapNone/>
              <wp:docPr id="11" name="image9.png"/>
              <a:graphic>
                <a:graphicData uri="http://schemas.openxmlformats.org/drawingml/2006/picture">
                  <pic:pic>
                    <pic:nvPicPr>
                      <pic:cNvPr id="0" name="image9.png"/>
                      <pic:cNvPicPr preferRelativeResize="0"/>
                    </pic:nvPicPr>
                    <pic:blipFill>
                      <a:blip r:embed="rId1"/>
                      <a:srcRect/>
                      <a:stretch>
                        <a:fillRect/>
                      </a:stretch>
                    </pic:blipFill>
                    <pic:spPr>
                      <a:xfrm>
                        <a:off x="0" y="0"/>
                        <a:ext cx="788670" cy="605790"/>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034">
    <w:pPr>
      <w:ind w:right="14"/>
      <w:rPr>
        <w:sz w:val="15"/>
        <w:szCs w:val="15"/>
      </w:rPr>
    </w:pPr>
    <w:r w:rsidDel="00000000" w:rsidR="00000000" w:rsidRPr="00000000">
      <w:rPr>
        <w:rtl w:val="0"/>
      </w:rPr>
    </w:r>
  </w:p>
  <w:p w:rsidR="00000000" w:rsidDel="00000000" w:rsidP="00000000" w:rsidRDefault="00000000" w:rsidRPr="00000000" w14:paraId="00000035">
    <w:pPr>
      <w:ind w:right="14"/>
      <w:rPr>
        <w:sz w:val="15"/>
        <w:szCs w:val="15"/>
      </w:rPr>
    </w:pPr>
    <w:r w:rsidDel="00000000" w:rsidR="00000000" w:rsidRPr="00000000">
      <w:rPr>
        <w:rtl w:val="0"/>
      </w:rPr>
    </w:r>
  </w:p>
  <w:p w:rsidR="00000000" w:rsidDel="00000000" w:rsidP="00000000" w:rsidRDefault="00000000" w:rsidRPr="00000000" w14:paraId="00000036">
    <w:pPr>
      <w:ind w:right="14"/>
      <w:rPr>
        <w:sz w:val="15"/>
        <w:szCs w:val="15"/>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Helvetica Neue" w:cs="Helvetica Neue" w:eastAsia="Helvetica Neue" w:hAnsi="Helvetica Neue"/>
        <w:sz w:val="24"/>
        <w:szCs w:val="24"/>
        <w:lang w:val="en-US"/>
      </w:rPr>
    </w:rPrDefault>
    <w:pPrDefault>
      <w:pPr>
        <w:widowControl w:val="0"/>
        <w:ind w:hanging="1"/>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widowControl w:val="1"/>
    </w:pPr>
    <w:rPr>
      <w:rFonts w:ascii="Arial" w:cs="Arial" w:eastAsia="Arial" w:hAnsi="Arial"/>
      <w:b w:val="1"/>
      <w:sz w:val="16"/>
      <w:szCs w:val="16"/>
    </w:rPr>
  </w:style>
  <w:style w:type="paragraph" w:styleId="Heading2">
    <w:name w:val="heading 2"/>
    <w:basedOn w:val="Normal"/>
    <w:next w:val="Normal"/>
    <w:pPr>
      <w:keepNext w:val="1"/>
      <w:widowControl w:val="1"/>
      <w:tabs>
        <w:tab w:val="left" w:leader="none" w:pos="9090"/>
      </w:tabs>
      <w:ind w:left="-115"/>
    </w:pPr>
    <w:rPr>
      <w:rFonts w:ascii="Arial" w:cs="Arial" w:eastAsia="Arial" w:hAnsi="Arial"/>
      <w:b w:val="1"/>
      <w:sz w:val="10"/>
      <w:szCs w:val="10"/>
    </w:rPr>
  </w:style>
  <w:style w:type="paragraph" w:styleId="Heading3">
    <w:name w:val="heading 3"/>
    <w:basedOn w:val="Normal"/>
    <w:next w:val="Normal"/>
    <w:pPr>
      <w:keepNext w:val="1"/>
      <w:widowControl w:val="1"/>
    </w:pPr>
    <w:rPr>
      <w:rFonts w:ascii="Arial" w:cs="Arial" w:eastAsia="Arial" w:hAnsi="Arial"/>
      <w:u w:val="single"/>
    </w:rPr>
  </w:style>
  <w:style w:type="paragraph" w:styleId="Heading4">
    <w:name w:val="heading 4"/>
    <w:basedOn w:val="Normal"/>
    <w:next w:val="Normal"/>
    <w:pPr>
      <w:keepNext w:val="1"/>
      <w:tabs>
        <w:tab w:val="left" w:leader="none" w:pos="720"/>
        <w:tab w:val="left" w:leader="none" w:pos="1440"/>
        <w:tab w:val="left" w:leader="none" w:pos="2160"/>
        <w:tab w:val="right" w:leader="none" w:pos="8280"/>
      </w:tabs>
      <w:ind w:right="288"/>
      <w:jc w:val="both"/>
    </w:pPr>
    <w:rPr>
      <w:b w:val="1"/>
      <w:color w:val="000000"/>
      <w:sz w:val="22"/>
      <w:szCs w:val="22"/>
    </w:rPr>
  </w:style>
  <w:style w:type="paragraph" w:styleId="Heading5">
    <w:name w:val="heading 5"/>
    <w:basedOn w:val="Normal"/>
    <w:next w:val="Normal"/>
    <w:pPr>
      <w:spacing w:after="60" w:before="240" w:lineRule="auto"/>
    </w:pPr>
    <w:rPr>
      <w:b w:val="1"/>
      <w:i w:val="1"/>
      <w:sz w:val="26"/>
      <w:szCs w:val="26"/>
    </w:rPr>
  </w:style>
  <w:style w:type="paragraph" w:styleId="Heading6">
    <w:name w:val="heading 6"/>
    <w:basedOn w:val="Normal"/>
    <w:next w:val="Normal"/>
    <w:pPr>
      <w:spacing w:after="60" w:before="240" w:lineRule="auto"/>
    </w:pPr>
    <w:rPr>
      <w:rFonts w:ascii="Times New Roman" w:cs="Times New Roman" w:eastAsia="Times New Roman" w:hAnsi="Times New Roman"/>
      <w:b w:val="1"/>
      <w:sz w:val="22"/>
      <w:szCs w:val="22"/>
    </w:rPr>
  </w:style>
  <w:style w:type="paragraph" w:styleId="Title">
    <w:name w:val="Title"/>
    <w:basedOn w:val="Normal"/>
    <w:next w:val="Normal"/>
    <w:pPr>
      <w:spacing w:after="60" w:before="240" w:lineRule="auto"/>
      <w:jc w:val="center"/>
    </w:pPr>
    <w:rPr>
      <w:rFonts w:ascii="Arial" w:cs="Arial" w:eastAsia="Arial" w:hAnsi="Arial"/>
      <w:b w:val="1"/>
      <w:sz w:val="32"/>
      <w:szCs w:val="3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widowControl w:val="1"/>
    </w:pPr>
    <w:rPr>
      <w:rFonts w:ascii="Arial" w:cs="Arial" w:eastAsia="Arial" w:hAnsi="Arial"/>
      <w:b w:val="1"/>
      <w:sz w:val="16"/>
      <w:szCs w:val="16"/>
    </w:rPr>
  </w:style>
  <w:style w:type="paragraph" w:styleId="Heading2">
    <w:name w:val="heading 2"/>
    <w:basedOn w:val="Normal"/>
    <w:next w:val="Normal"/>
    <w:pPr>
      <w:keepNext w:val="1"/>
      <w:widowControl w:val="1"/>
      <w:tabs>
        <w:tab w:val="left" w:leader="none" w:pos="9090"/>
      </w:tabs>
      <w:ind w:left="-115"/>
    </w:pPr>
    <w:rPr>
      <w:rFonts w:ascii="Arial" w:cs="Arial" w:eastAsia="Arial" w:hAnsi="Arial"/>
      <w:b w:val="1"/>
      <w:sz w:val="10"/>
      <w:szCs w:val="10"/>
    </w:rPr>
  </w:style>
  <w:style w:type="paragraph" w:styleId="Heading3">
    <w:name w:val="heading 3"/>
    <w:basedOn w:val="Normal"/>
    <w:next w:val="Normal"/>
    <w:pPr>
      <w:keepNext w:val="1"/>
      <w:widowControl w:val="1"/>
    </w:pPr>
    <w:rPr>
      <w:rFonts w:ascii="Arial" w:cs="Arial" w:eastAsia="Arial" w:hAnsi="Arial"/>
      <w:u w:val="single"/>
    </w:rPr>
  </w:style>
  <w:style w:type="paragraph" w:styleId="Heading4">
    <w:name w:val="heading 4"/>
    <w:basedOn w:val="Normal"/>
    <w:next w:val="Normal"/>
    <w:pPr>
      <w:keepNext w:val="1"/>
      <w:tabs>
        <w:tab w:val="left" w:leader="none" w:pos="720"/>
        <w:tab w:val="left" w:leader="none" w:pos="1440"/>
        <w:tab w:val="left" w:leader="none" w:pos="2160"/>
        <w:tab w:val="right" w:leader="none" w:pos="8280"/>
      </w:tabs>
      <w:ind w:right="288"/>
      <w:jc w:val="both"/>
    </w:pPr>
    <w:rPr>
      <w:b w:val="1"/>
      <w:color w:val="000000"/>
      <w:sz w:val="22"/>
      <w:szCs w:val="22"/>
    </w:rPr>
  </w:style>
  <w:style w:type="paragraph" w:styleId="Heading5">
    <w:name w:val="heading 5"/>
    <w:basedOn w:val="Normal"/>
    <w:next w:val="Normal"/>
    <w:pPr>
      <w:spacing w:after="60" w:before="240" w:lineRule="auto"/>
    </w:pPr>
    <w:rPr>
      <w:b w:val="1"/>
      <w:i w:val="1"/>
      <w:sz w:val="26"/>
      <w:szCs w:val="26"/>
    </w:rPr>
  </w:style>
  <w:style w:type="paragraph" w:styleId="Heading6">
    <w:name w:val="heading 6"/>
    <w:basedOn w:val="Normal"/>
    <w:next w:val="Normal"/>
    <w:pPr>
      <w:spacing w:after="60" w:before="240" w:lineRule="auto"/>
    </w:pPr>
    <w:rPr>
      <w:rFonts w:ascii="Times New Roman" w:cs="Times New Roman" w:eastAsia="Times New Roman" w:hAnsi="Times New Roman"/>
      <w:b w:val="1"/>
      <w:sz w:val="22"/>
      <w:szCs w:val="22"/>
    </w:rPr>
  </w:style>
  <w:style w:type="paragraph" w:styleId="Title">
    <w:name w:val="Title"/>
    <w:basedOn w:val="Normal"/>
    <w:next w:val="Normal"/>
    <w:pPr>
      <w:spacing w:after="60" w:before="240" w:lineRule="auto"/>
      <w:jc w:val="center"/>
    </w:pPr>
    <w:rPr>
      <w:rFonts w:ascii="Arial" w:cs="Arial" w:eastAsia="Arial" w:hAnsi="Arial"/>
      <w:b w:val="1"/>
      <w:sz w:val="32"/>
      <w:szCs w:val="3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widowControl w:val="1"/>
    </w:pPr>
    <w:rPr>
      <w:rFonts w:ascii="Arial" w:cs="Arial" w:eastAsia="Arial" w:hAnsi="Arial"/>
      <w:b w:val="1"/>
      <w:sz w:val="16"/>
      <w:szCs w:val="16"/>
    </w:rPr>
  </w:style>
  <w:style w:type="paragraph" w:styleId="Heading2">
    <w:name w:val="heading 2"/>
    <w:basedOn w:val="Normal"/>
    <w:next w:val="Normal"/>
    <w:pPr>
      <w:keepNext w:val="1"/>
      <w:widowControl w:val="1"/>
      <w:tabs>
        <w:tab w:val="left" w:leader="none" w:pos="9090"/>
      </w:tabs>
      <w:ind w:left="-115"/>
    </w:pPr>
    <w:rPr>
      <w:rFonts w:ascii="Arial" w:cs="Arial" w:eastAsia="Arial" w:hAnsi="Arial"/>
      <w:b w:val="1"/>
      <w:sz w:val="10"/>
      <w:szCs w:val="10"/>
    </w:rPr>
  </w:style>
  <w:style w:type="paragraph" w:styleId="Heading3">
    <w:name w:val="heading 3"/>
    <w:basedOn w:val="Normal"/>
    <w:next w:val="Normal"/>
    <w:pPr>
      <w:keepNext w:val="1"/>
      <w:widowControl w:val="1"/>
    </w:pPr>
    <w:rPr>
      <w:rFonts w:ascii="Arial" w:cs="Arial" w:eastAsia="Arial" w:hAnsi="Arial"/>
      <w:u w:val="single"/>
    </w:rPr>
  </w:style>
  <w:style w:type="paragraph" w:styleId="Heading4">
    <w:name w:val="heading 4"/>
    <w:basedOn w:val="Normal"/>
    <w:next w:val="Normal"/>
    <w:pPr>
      <w:keepNext w:val="1"/>
      <w:tabs>
        <w:tab w:val="left" w:leader="none" w:pos="720"/>
        <w:tab w:val="left" w:leader="none" w:pos="1440"/>
        <w:tab w:val="left" w:leader="none" w:pos="2160"/>
        <w:tab w:val="right" w:leader="none" w:pos="8280"/>
      </w:tabs>
      <w:ind w:right="288"/>
      <w:jc w:val="both"/>
    </w:pPr>
    <w:rPr>
      <w:b w:val="1"/>
      <w:color w:val="000000"/>
      <w:sz w:val="22"/>
      <w:szCs w:val="22"/>
    </w:rPr>
  </w:style>
  <w:style w:type="paragraph" w:styleId="Heading5">
    <w:name w:val="heading 5"/>
    <w:basedOn w:val="Normal"/>
    <w:next w:val="Normal"/>
    <w:pPr>
      <w:spacing w:after="60" w:before="240" w:lineRule="auto"/>
    </w:pPr>
    <w:rPr>
      <w:b w:val="1"/>
      <w:i w:val="1"/>
      <w:sz w:val="26"/>
      <w:szCs w:val="26"/>
    </w:rPr>
  </w:style>
  <w:style w:type="paragraph" w:styleId="Heading6">
    <w:name w:val="heading 6"/>
    <w:basedOn w:val="Normal"/>
    <w:next w:val="Normal"/>
    <w:pPr>
      <w:spacing w:after="60" w:before="240" w:lineRule="auto"/>
    </w:pPr>
    <w:rPr>
      <w:rFonts w:ascii="Times New Roman" w:cs="Times New Roman" w:eastAsia="Times New Roman" w:hAnsi="Times New Roman"/>
      <w:b w:val="1"/>
      <w:sz w:val="22"/>
      <w:szCs w:val="22"/>
    </w:rPr>
  </w:style>
  <w:style w:type="paragraph" w:styleId="Title">
    <w:name w:val="Title"/>
    <w:basedOn w:val="Normal"/>
    <w:next w:val="Normal"/>
    <w:pPr>
      <w:spacing w:after="60" w:before="240" w:lineRule="auto"/>
      <w:jc w:val="center"/>
    </w:pPr>
    <w:rPr>
      <w:rFonts w:ascii="Arial" w:cs="Arial" w:eastAsia="Arial" w:hAnsi="Arial"/>
      <w:b w:val="1"/>
      <w:sz w:val="32"/>
      <w:szCs w:val="3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widowControl w:val="1"/>
    </w:pPr>
    <w:rPr>
      <w:rFonts w:ascii="Arial" w:cs="Arial" w:eastAsia="Arial" w:hAnsi="Arial"/>
      <w:b w:val="1"/>
      <w:sz w:val="16"/>
      <w:szCs w:val="16"/>
    </w:rPr>
  </w:style>
  <w:style w:type="paragraph" w:styleId="Heading2">
    <w:name w:val="heading 2"/>
    <w:basedOn w:val="Normal"/>
    <w:next w:val="Normal"/>
    <w:pPr>
      <w:keepNext w:val="1"/>
      <w:widowControl w:val="1"/>
      <w:tabs>
        <w:tab w:val="left" w:leader="none" w:pos="9090"/>
      </w:tabs>
      <w:ind w:left="-115"/>
    </w:pPr>
    <w:rPr>
      <w:rFonts w:ascii="Arial" w:cs="Arial" w:eastAsia="Arial" w:hAnsi="Arial"/>
      <w:b w:val="1"/>
      <w:sz w:val="10"/>
      <w:szCs w:val="10"/>
    </w:rPr>
  </w:style>
  <w:style w:type="paragraph" w:styleId="Heading3">
    <w:name w:val="heading 3"/>
    <w:basedOn w:val="Normal"/>
    <w:next w:val="Normal"/>
    <w:pPr>
      <w:keepNext w:val="1"/>
      <w:widowControl w:val="1"/>
    </w:pPr>
    <w:rPr>
      <w:rFonts w:ascii="Arial" w:cs="Arial" w:eastAsia="Arial" w:hAnsi="Arial"/>
      <w:u w:val="single"/>
    </w:rPr>
  </w:style>
  <w:style w:type="paragraph" w:styleId="Heading4">
    <w:name w:val="heading 4"/>
    <w:basedOn w:val="Normal"/>
    <w:next w:val="Normal"/>
    <w:pPr>
      <w:keepNext w:val="1"/>
      <w:tabs>
        <w:tab w:val="left" w:leader="none" w:pos="720"/>
        <w:tab w:val="left" w:leader="none" w:pos="1440"/>
        <w:tab w:val="left" w:leader="none" w:pos="2160"/>
        <w:tab w:val="right" w:leader="none" w:pos="8280"/>
      </w:tabs>
      <w:ind w:right="288"/>
      <w:jc w:val="both"/>
    </w:pPr>
    <w:rPr>
      <w:b w:val="1"/>
      <w:color w:val="000000"/>
      <w:sz w:val="22"/>
      <w:szCs w:val="22"/>
    </w:rPr>
  </w:style>
  <w:style w:type="paragraph" w:styleId="Heading5">
    <w:name w:val="heading 5"/>
    <w:basedOn w:val="Normal"/>
    <w:next w:val="Normal"/>
    <w:pPr>
      <w:spacing w:after="60" w:before="240" w:lineRule="auto"/>
    </w:pPr>
    <w:rPr>
      <w:b w:val="1"/>
      <w:i w:val="1"/>
      <w:sz w:val="26"/>
      <w:szCs w:val="26"/>
    </w:rPr>
  </w:style>
  <w:style w:type="paragraph" w:styleId="Heading6">
    <w:name w:val="heading 6"/>
    <w:basedOn w:val="Normal"/>
    <w:next w:val="Normal"/>
    <w:pPr>
      <w:spacing w:after="60" w:before="240" w:lineRule="auto"/>
    </w:pPr>
    <w:rPr>
      <w:rFonts w:ascii="Times New Roman" w:cs="Times New Roman" w:eastAsia="Times New Roman" w:hAnsi="Times New Roman"/>
      <w:b w:val="1"/>
      <w:sz w:val="22"/>
      <w:szCs w:val="22"/>
    </w:rPr>
  </w:style>
  <w:style w:type="paragraph" w:styleId="Title">
    <w:name w:val="Title"/>
    <w:basedOn w:val="Normal"/>
    <w:next w:val="Normal"/>
    <w:pPr>
      <w:spacing w:after="60" w:before="240" w:lineRule="auto"/>
      <w:jc w:val="center"/>
    </w:pPr>
    <w:rPr>
      <w:rFonts w:ascii="Arial" w:cs="Arial" w:eastAsia="Arial" w:hAnsi="Arial"/>
      <w:b w:val="1"/>
      <w:sz w:val="32"/>
      <w:szCs w:val="3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widowControl w:val="1"/>
    </w:pPr>
    <w:rPr>
      <w:rFonts w:ascii="Arial" w:cs="Arial" w:eastAsia="Arial" w:hAnsi="Arial"/>
      <w:b w:val="1"/>
      <w:sz w:val="16"/>
      <w:szCs w:val="16"/>
    </w:rPr>
  </w:style>
  <w:style w:type="paragraph" w:styleId="Heading2">
    <w:name w:val="heading 2"/>
    <w:basedOn w:val="Normal"/>
    <w:next w:val="Normal"/>
    <w:pPr>
      <w:keepNext w:val="1"/>
      <w:widowControl w:val="1"/>
      <w:tabs>
        <w:tab w:val="left" w:leader="none" w:pos="9090"/>
      </w:tabs>
      <w:ind w:left="-115"/>
    </w:pPr>
    <w:rPr>
      <w:rFonts w:ascii="Arial" w:cs="Arial" w:eastAsia="Arial" w:hAnsi="Arial"/>
      <w:b w:val="1"/>
      <w:sz w:val="10"/>
      <w:szCs w:val="10"/>
    </w:rPr>
  </w:style>
  <w:style w:type="paragraph" w:styleId="Heading3">
    <w:name w:val="heading 3"/>
    <w:basedOn w:val="Normal"/>
    <w:next w:val="Normal"/>
    <w:pPr>
      <w:keepNext w:val="1"/>
      <w:widowControl w:val="1"/>
    </w:pPr>
    <w:rPr>
      <w:rFonts w:ascii="Arial" w:cs="Arial" w:eastAsia="Arial" w:hAnsi="Arial"/>
      <w:u w:val="single"/>
    </w:rPr>
  </w:style>
  <w:style w:type="paragraph" w:styleId="Heading4">
    <w:name w:val="heading 4"/>
    <w:basedOn w:val="Normal"/>
    <w:next w:val="Normal"/>
    <w:pPr>
      <w:keepNext w:val="1"/>
      <w:tabs>
        <w:tab w:val="left" w:leader="none" w:pos="720"/>
        <w:tab w:val="left" w:leader="none" w:pos="1440"/>
        <w:tab w:val="left" w:leader="none" w:pos="2160"/>
        <w:tab w:val="right" w:leader="none" w:pos="8280"/>
      </w:tabs>
      <w:ind w:right="288"/>
      <w:jc w:val="both"/>
    </w:pPr>
    <w:rPr>
      <w:b w:val="1"/>
      <w:color w:val="000000"/>
      <w:sz w:val="22"/>
      <w:szCs w:val="22"/>
    </w:rPr>
  </w:style>
  <w:style w:type="paragraph" w:styleId="Heading5">
    <w:name w:val="heading 5"/>
    <w:basedOn w:val="Normal"/>
    <w:next w:val="Normal"/>
    <w:pPr>
      <w:spacing w:after="60" w:before="240" w:lineRule="auto"/>
    </w:pPr>
    <w:rPr>
      <w:b w:val="1"/>
      <w:i w:val="1"/>
      <w:sz w:val="26"/>
      <w:szCs w:val="26"/>
    </w:rPr>
  </w:style>
  <w:style w:type="paragraph" w:styleId="Heading6">
    <w:name w:val="heading 6"/>
    <w:basedOn w:val="Normal"/>
    <w:next w:val="Normal"/>
    <w:pPr>
      <w:spacing w:after="60" w:before="240" w:lineRule="auto"/>
    </w:pPr>
    <w:rPr>
      <w:rFonts w:ascii="Times New Roman" w:cs="Times New Roman" w:eastAsia="Times New Roman" w:hAnsi="Times New Roman"/>
      <w:b w:val="1"/>
      <w:sz w:val="22"/>
      <w:szCs w:val="22"/>
    </w:rPr>
  </w:style>
  <w:style w:type="paragraph" w:styleId="Title">
    <w:name w:val="Title"/>
    <w:basedOn w:val="Normal"/>
    <w:next w:val="Normal"/>
    <w:pPr>
      <w:spacing w:after="60" w:before="240" w:lineRule="auto"/>
      <w:jc w:val="center"/>
    </w:pPr>
    <w:rPr>
      <w:rFonts w:ascii="Arial" w:cs="Arial" w:eastAsia="Arial" w:hAnsi="Arial"/>
      <w:b w:val="1"/>
      <w:sz w:val="32"/>
      <w:szCs w:val="32"/>
    </w:rPr>
  </w:style>
  <w:style w:type="paragraph" w:styleId="Normal" w:default="1">
    <w:name w:val="Normal"/>
    <w:qFormat w:val="1"/>
    <w:pPr>
      <w:suppressAutoHyphens w:val="1"/>
      <w:spacing w:line="1" w:lineRule="atLeast"/>
      <w:ind w:left="-1" w:leftChars="-1" w:hanging="1" w:hangingChars="1"/>
      <w:textDirection w:val="btLr"/>
      <w:textAlignment w:val="top"/>
      <w:outlineLvl w:val="0"/>
    </w:pPr>
    <w:rPr>
      <w:rFonts w:ascii="Helvetica" w:hAnsi="Helvetica"/>
      <w:snapToGrid w:val="0"/>
      <w:position w:val="-1"/>
    </w:rPr>
  </w:style>
  <w:style w:type="paragraph" w:styleId="Heading1">
    <w:name w:val="heading 1"/>
    <w:basedOn w:val="Normal"/>
    <w:next w:val="Normal"/>
    <w:uiPriority w:val="9"/>
    <w:qFormat w:val="1"/>
    <w:pPr>
      <w:keepNext w:val="1"/>
      <w:widowControl w:val="1"/>
    </w:pPr>
    <w:rPr>
      <w:rFonts w:ascii="Arial" w:hAnsi="Arial"/>
      <w:b w:val="1"/>
      <w:snapToGrid w:val="1"/>
      <w:sz w:val="16"/>
    </w:rPr>
  </w:style>
  <w:style w:type="paragraph" w:styleId="Heading2">
    <w:name w:val="heading 2"/>
    <w:basedOn w:val="Normal"/>
    <w:next w:val="Normal"/>
    <w:uiPriority w:val="9"/>
    <w:unhideWhenUsed w:val="1"/>
    <w:qFormat w:val="1"/>
    <w:pPr>
      <w:keepNext w:val="1"/>
      <w:widowControl w:val="1"/>
      <w:tabs>
        <w:tab w:val="left" w:pos="9090"/>
      </w:tabs>
      <w:spacing w:line="20" w:lineRule="atLeast"/>
      <w:ind w:left="-115"/>
      <w:outlineLvl w:val="1"/>
    </w:pPr>
    <w:rPr>
      <w:rFonts w:ascii="Arial" w:hAnsi="Arial"/>
      <w:b w:val="1"/>
      <w:snapToGrid w:val="1"/>
      <w:sz w:val="10"/>
    </w:rPr>
  </w:style>
  <w:style w:type="paragraph" w:styleId="Heading3">
    <w:name w:val="heading 3"/>
    <w:basedOn w:val="Normal"/>
    <w:next w:val="Normal"/>
    <w:uiPriority w:val="9"/>
    <w:unhideWhenUsed w:val="1"/>
    <w:qFormat w:val="1"/>
    <w:pPr>
      <w:keepNext w:val="1"/>
      <w:widowControl w:val="1"/>
      <w:outlineLvl w:val="2"/>
    </w:pPr>
    <w:rPr>
      <w:rFonts w:ascii="Arial" w:hAnsi="Arial"/>
      <w:snapToGrid w:val="1"/>
      <w:u w:val="single"/>
    </w:rPr>
  </w:style>
  <w:style w:type="paragraph" w:styleId="Heading4">
    <w:name w:val="heading 4"/>
    <w:basedOn w:val="Normal"/>
    <w:next w:val="Normal"/>
    <w:uiPriority w:val="9"/>
    <w:semiHidden w:val="1"/>
    <w:unhideWhenUsed w:val="1"/>
    <w:qFormat w:val="1"/>
    <w:pPr>
      <w:keepNext w:val="1"/>
      <w:tabs>
        <w:tab w:val="left" w:pos="720"/>
        <w:tab w:val="left" w:pos="1440"/>
        <w:tab w:val="left" w:pos="2160"/>
        <w:tab w:val="right" w:pos="8280"/>
      </w:tabs>
      <w:ind w:right="288"/>
      <w:jc w:val="both"/>
      <w:outlineLvl w:val="3"/>
    </w:pPr>
    <w:rPr>
      <w:b w:val="1"/>
      <w:bCs w:val="1"/>
      <w:color w:val="000000"/>
      <w:sz w:val="22"/>
    </w:rPr>
  </w:style>
  <w:style w:type="paragraph" w:styleId="Heading5">
    <w:name w:val="heading 5"/>
    <w:basedOn w:val="Normal"/>
    <w:next w:val="Normal"/>
    <w:uiPriority w:val="9"/>
    <w:semiHidden w:val="1"/>
    <w:unhideWhenUsed w:val="1"/>
    <w:qFormat w:val="1"/>
    <w:pPr>
      <w:spacing w:after="60" w:before="240"/>
      <w:outlineLvl w:val="4"/>
    </w:pPr>
    <w:rPr>
      <w:b w:val="1"/>
      <w:bCs w:val="1"/>
      <w:i w:val="1"/>
      <w:iCs w:val="1"/>
      <w:sz w:val="26"/>
      <w:szCs w:val="26"/>
    </w:rPr>
  </w:style>
  <w:style w:type="paragraph" w:styleId="Heading6">
    <w:name w:val="heading 6"/>
    <w:basedOn w:val="Normal"/>
    <w:next w:val="Normal"/>
    <w:uiPriority w:val="9"/>
    <w:semiHidden w:val="1"/>
    <w:unhideWhenUsed w:val="1"/>
    <w:qFormat w:val="1"/>
    <w:pPr>
      <w:spacing w:after="60" w:before="240"/>
      <w:outlineLvl w:val="5"/>
    </w:pPr>
    <w:rPr>
      <w:rFonts w:ascii="Times New Roman" w:hAnsi="Times New Roman"/>
      <w:b w:val="1"/>
      <w:bCs w:val="1"/>
      <w:sz w:val="22"/>
      <w:szCs w:val="22"/>
    </w:rPr>
  </w:style>
  <w:style w:type="paragraph" w:styleId="Heading7">
    <w:name w:val="heading 7"/>
    <w:basedOn w:val="Normal"/>
    <w:next w:val="Normal"/>
    <w:pPr>
      <w:spacing w:after="60" w:before="240"/>
      <w:outlineLvl w:val="6"/>
    </w:pPr>
    <w:rPr>
      <w:rFonts w:ascii="Times New Roman" w:hAnsi="Times New Roman"/>
    </w:rPr>
  </w:style>
  <w:style w:type="paragraph" w:styleId="Heading8">
    <w:name w:val="heading 8"/>
    <w:basedOn w:val="Normal"/>
    <w:next w:val="Normal"/>
    <w:pPr>
      <w:spacing w:after="60" w:before="240"/>
      <w:outlineLvl w:val="7"/>
    </w:pPr>
    <w:rPr>
      <w:rFonts w:ascii="Times New Roman" w:hAnsi="Times New Roman"/>
      <w:i w:val="1"/>
      <w:iCs w:val="1"/>
    </w:rPr>
  </w:style>
  <w:style w:type="paragraph" w:styleId="Heading9">
    <w:name w:val="heading 9"/>
    <w:basedOn w:val="Normal"/>
    <w:next w:val="Normal"/>
    <w:pPr>
      <w:keepNext w:val="1"/>
      <w:widowControl w:val="1"/>
      <w:ind w:right="18"/>
      <w:outlineLvl w:val="8"/>
    </w:pPr>
    <w:rPr>
      <w:rFonts w:ascii="Arial" w:hAnsi="Arial"/>
      <w:b w:val="1"/>
      <w:snapToGrid w:val="1"/>
      <w:sz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uiPriority w:val="10"/>
    <w:qFormat w:val="1"/>
    <w:pPr>
      <w:spacing w:after="60" w:before="240"/>
      <w:jc w:val="center"/>
    </w:pPr>
    <w:rPr>
      <w:rFonts w:ascii="Arial" w:cs="Arial" w:hAnsi="Arial"/>
      <w:b w:val="1"/>
      <w:bCs w:val="1"/>
      <w:kern w:val="28"/>
      <w:sz w:val="32"/>
      <w:szCs w:val="32"/>
    </w:rPr>
  </w:style>
  <w:style w:type="character" w:styleId="FootnoteReference">
    <w:name w:val="footnote reference"/>
    <w:rPr>
      <w:w w:val="100"/>
      <w:position w:val="-1"/>
      <w:effect w:val="none"/>
      <w:vertAlign w:val="baseline"/>
      <w:cs w:val="0"/>
      <w:em w:val="none"/>
    </w:rPr>
  </w:style>
  <w:style w:type="paragraph" w:styleId="DocumentMap">
    <w:name w:val="Document Map"/>
    <w:basedOn w:val="Normal"/>
    <w:pPr>
      <w:shd w:color="auto" w:fill="000080" w:val="clear"/>
    </w:pPr>
    <w:rPr>
      <w:rFonts w:ascii="Tahoma" w:hAnsi="Tahoma"/>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Indent">
    <w:name w:val="Body Text Indent"/>
    <w:basedOn w:val="Normal"/>
    <w:pPr>
      <w:widowControl w:val="1"/>
      <w:tabs>
        <w:tab w:val="left" w:pos="1422"/>
        <w:tab w:val="left" w:pos="2862"/>
        <w:tab w:val="left" w:pos="3042"/>
        <w:tab w:val="left" w:pos="9360"/>
      </w:tabs>
      <w:spacing w:line="40" w:lineRule="atLeast"/>
      <w:ind w:left="-115"/>
    </w:pPr>
    <w:rPr>
      <w:rFonts w:ascii="Arial" w:hAnsi="Arial"/>
      <w:snapToGrid w:val="1"/>
      <w:sz w:val="12"/>
    </w:rPr>
  </w:style>
  <w:style w:type="paragraph" w:styleId="BodyText2">
    <w:name w:val="Body Text 2"/>
    <w:basedOn w:val="Normal"/>
    <w:pPr>
      <w:widowControl w:val="1"/>
      <w:tabs>
        <w:tab w:val="left" w:pos="7560"/>
        <w:tab w:val="left" w:pos="7920"/>
      </w:tabs>
      <w:ind w:right="-180"/>
      <w:jc w:val="both"/>
    </w:pPr>
    <w:rPr>
      <w:rFonts w:ascii="Arial" w:hAnsi="Arial"/>
      <w:snapToGrid w:val="1"/>
      <w:sz w:val="22"/>
    </w:rPr>
  </w:style>
  <w:style w:type="paragraph" w:styleId="BodyText">
    <w:name w:val="Body Text"/>
    <w:basedOn w:val="Normal"/>
    <w:pPr>
      <w:tabs>
        <w:tab w:val="left" w:pos="7560"/>
        <w:tab w:val="left" w:pos="7920"/>
      </w:tabs>
      <w:ind w:right="277"/>
      <w:jc w:val="both"/>
    </w:pPr>
    <w:rPr>
      <w:sz w:val="21"/>
    </w:rPr>
  </w:style>
  <w:style w:type="paragraph" w:styleId="BodyText3">
    <w:name w:val="Body Text 3"/>
    <w:basedOn w:val="Normal"/>
    <w:pPr>
      <w:jc w:val="both"/>
    </w:pPr>
    <w:rPr>
      <w:rFonts w:ascii="Arial" w:cs="Arial" w:hAnsi="Arial"/>
      <w:sz w:val="20"/>
    </w:rPr>
  </w:style>
  <w:style w:type="paragraph" w:styleId="BlockText">
    <w:name w:val="Block Text"/>
    <w:basedOn w:val="Normal"/>
    <w:pPr>
      <w:spacing w:after="120"/>
      <w:ind w:left="1440" w:right="1440"/>
    </w:pPr>
  </w:style>
  <w:style w:type="paragraph" w:styleId="BodyTextFirstIndent">
    <w:name w:val="Body Text First Indent"/>
    <w:basedOn w:val="BodyText"/>
    <w:pPr>
      <w:tabs>
        <w:tab w:val="clear" w:pos="7560"/>
        <w:tab w:val="clear" w:pos="7920"/>
      </w:tabs>
      <w:spacing w:after="120"/>
      <w:ind w:right="0" w:firstLine="210"/>
      <w:jc w:val="left"/>
    </w:pPr>
    <w:rPr>
      <w:sz w:val="24"/>
    </w:rPr>
  </w:style>
  <w:style w:type="paragraph" w:styleId="BodyTextFirstIndent2">
    <w:name w:val="Body Text First Indent 2"/>
    <w:basedOn w:val="BodyTextIndent"/>
    <w:pPr>
      <w:widowControl w:val="0"/>
      <w:tabs>
        <w:tab w:val="clear" w:pos="1422"/>
        <w:tab w:val="clear" w:pos="2862"/>
        <w:tab w:val="clear" w:pos="3042"/>
        <w:tab w:val="clear" w:pos="9360"/>
      </w:tabs>
      <w:spacing w:after="120" w:line="240" w:lineRule="auto"/>
      <w:ind w:left="360" w:firstLine="210"/>
    </w:pPr>
    <w:rPr>
      <w:rFonts w:ascii="Helvetica" w:hAnsi="Helvetica"/>
      <w:snapToGrid w:val="0"/>
      <w:sz w:val="24"/>
    </w:r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aption">
    <w:name w:val="caption"/>
    <w:basedOn w:val="Normal"/>
    <w:next w:val="Normal"/>
    <w:pPr>
      <w:spacing w:after="120" w:before="120"/>
    </w:pPr>
    <w:rPr>
      <w:b w:val="1"/>
      <w:bCs w:val="1"/>
      <w:sz w:val="20"/>
    </w:rPr>
  </w:style>
  <w:style w:type="paragraph" w:styleId="Closing">
    <w:name w:val="Closing"/>
    <w:basedOn w:val="Normal"/>
    <w:pPr>
      <w:ind w:left="4320"/>
    </w:pPr>
  </w:style>
  <w:style w:type="paragraph" w:styleId="CommentText">
    <w:name w:val="annotation text"/>
    <w:basedOn w:val="Normal"/>
    <w:rPr>
      <w:sz w:val="20"/>
    </w:rPr>
  </w:style>
  <w:style w:type="paragraph" w:styleId="Date">
    <w:name w:val="Date"/>
    <w:basedOn w:val="Normal"/>
    <w:next w:val="Normal"/>
  </w:style>
  <w:style w:type="paragraph" w:styleId="E-mailSignature">
    <w:name w:val="E-mail Signature"/>
    <w:basedOn w:val="Normal"/>
  </w:style>
  <w:style w:type="paragraph" w:styleId="EndnoteText">
    <w:name w:val="endnote text"/>
    <w:basedOn w:val="Normal"/>
    <w:rPr>
      <w:sz w:val="20"/>
    </w:rPr>
  </w:style>
  <w:style w:type="paragraph" w:styleId="EnvelopeAddress">
    <w:name w:val="envelope address"/>
    <w:basedOn w:val="Normal"/>
    <w:pPr>
      <w:framePr w:lines="0" w:w="7920" w:hSpace="180" w:wrap="auto" w:hAnchor="text" w:vAnchor="page" w:xAlign="center" w:yAlign="bottom"/>
      <w:ind w:left="2880"/>
    </w:pPr>
    <w:rPr>
      <w:rFonts w:ascii="Arial" w:cs="Arial" w:hAnsi="Arial"/>
    </w:rPr>
  </w:style>
  <w:style w:type="paragraph" w:styleId="EnvelopeReturn">
    <w:name w:val="envelope return"/>
    <w:basedOn w:val="Normal"/>
    <w:rPr>
      <w:rFonts w:ascii="Arial" w:cs="Arial" w:hAnsi="Arial"/>
      <w:sz w:val="20"/>
    </w:rPr>
  </w:style>
  <w:style w:type="paragraph" w:styleId="FootnoteText">
    <w:name w:val="footnote text"/>
    <w:basedOn w:val="Normal"/>
    <w:rPr>
      <w:sz w:val="20"/>
    </w:rPr>
  </w:style>
  <w:style w:type="paragraph" w:styleId="HTMLAddress">
    <w:name w:val="HTML Address"/>
    <w:basedOn w:val="Normal"/>
    <w:rPr>
      <w:i w:val="1"/>
      <w:iCs w:val="1"/>
    </w:rPr>
  </w:style>
  <w:style w:type="paragraph" w:styleId="HTMLPreformatted">
    <w:name w:val="HTML Preformatted"/>
    <w:basedOn w:val="Normal"/>
    <w:rPr>
      <w:rFonts w:ascii="Courier New" w:cs="Courier New" w:hAnsi="Courier New"/>
      <w:sz w:val="20"/>
    </w:rPr>
  </w:style>
  <w:style w:type="paragraph" w:styleId="Index1">
    <w:name w:val="index 1"/>
    <w:basedOn w:val="Normal"/>
    <w:next w:val="Normal"/>
    <w:pPr>
      <w:ind w:left="240" w:hanging="240"/>
    </w:pPr>
  </w:style>
  <w:style w:type="paragraph" w:styleId="Index2">
    <w:name w:val="index 2"/>
    <w:basedOn w:val="Normal"/>
    <w:next w:val="Normal"/>
    <w:pPr>
      <w:ind w:left="480" w:hanging="240"/>
    </w:pPr>
  </w:style>
  <w:style w:type="paragraph" w:styleId="Index3">
    <w:name w:val="index 3"/>
    <w:basedOn w:val="Normal"/>
    <w:next w:val="Normal"/>
    <w:pPr>
      <w:ind w:left="720" w:hanging="240"/>
    </w:pPr>
  </w:style>
  <w:style w:type="paragraph" w:styleId="Index4">
    <w:name w:val="index 4"/>
    <w:basedOn w:val="Normal"/>
    <w:next w:val="Normal"/>
    <w:pPr>
      <w:ind w:left="960" w:hanging="240"/>
    </w:pPr>
  </w:style>
  <w:style w:type="paragraph" w:styleId="Index5">
    <w:name w:val="index 5"/>
    <w:basedOn w:val="Normal"/>
    <w:next w:val="Normal"/>
    <w:pPr>
      <w:ind w:left="1200" w:hanging="240"/>
    </w:pPr>
  </w:style>
  <w:style w:type="paragraph" w:styleId="Index6">
    <w:name w:val="index 6"/>
    <w:basedOn w:val="Normal"/>
    <w:next w:val="Normal"/>
    <w:pPr>
      <w:ind w:left="1440" w:hanging="240"/>
    </w:pPr>
  </w:style>
  <w:style w:type="paragraph" w:styleId="Index7">
    <w:name w:val="index 7"/>
    <w:basedOn w:val="Normal"/>
    <w:next w:val="Normal"/>
    <w:pPr>
      <w:ind w:left="1680" w:hanging="240"/>
    </w:pPr>
  </w:style>
  <w:style w:type="paragraph" w:styleId="Index8">
    <w:name w:val="index 8"/>
    <w:basedOn w:val="Normal"/>
    <w:next w:val="Normal"/>
    <w:pPr>
      <w:ind w:left="1920" w:hanging="240"/>
    </w:pPr>
  </w:style>
  <w:style w:type="paragraph" w:styleId="Index9">
    <w:name w:val="index 9"/>
    <w:basedOn w:val="Normal"/>
    <w:next w:val="Normal"/>
    <w:pPr>
      <w:ind w:left="2160" w:hanging="240"/>
    </w:pPr>
  </w:style>
  <w:style w:type="paragraph" w:styleId="IndexHeading">
    <w:name w:val="index heading"/>
    <w:basedOn w:val="Normal"/>
    <w:next w:val="Index1"/>
    <w:rPr>
      <w:rFonts w:ascii="Arial" w:cs="Arial" w:hAnsi="Arial"/>
      <w:b w:val="1"/>
      <w:bCs w:val="1"/>
    </w:rPr>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pPr>
      <w:numPr>
        <w:numId w:val="1"/>
      </w:numPr>
      <w:ind w:left="-1" w:hanging="1"/>
    </w:pPr>
  </w:style>
  <w:style w:type="paragraph" w:styleId="ListBullet2">
    <w:name w:val="List Bullet 2"/>
    <w:basedOn w:val="Normal"/>
    <w:pPr>
      <w:tabs>
        <w:tab w:val="num" w:pos="720"/>
      </w:tabs>
    </w:pPr>
  </w:style>
  <w:style w:type="paragraph" w:styleId="ListBullet3">
    <w:name w:val="List Bullet 3"/>
    <w:basedOn w:val="Normal"/>
    <w:pPr>
      <w:tabs>
        <w:tab w:val="num" w:pos="720"/>
      </w:tabs>
    </w:pPr>
  </w:style>
  <w:style w:type="paragraph" w:styleId="ListBullet4">
    <w:name w:val="List Bullet 4"/>
    <w:basedOn w:val="Normal"/>
    <w:pPr>
      <w:tabs>
        <w:tab w:val="num" w:pos="720"/>
      </w:tabs>
    </w:pPr>
  </w:style>
  <w:style w:type="paragraph" w:styleId="ListBullet5">
    <w:name w:val="List Bullet 5"/>
    <w:basedOn w:val="Normal"/>
    <w:pPr>
      <w:tabs>
        <w:tab w:val="num" w:pos="720"/>
      </w:tabs>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tabs>
        <w:tab w:val="num" w:pos="720"/>
      </w:tabs>
    </w:pPr>
  </w:style>
  <w:style w:type="paragraph" w:styleId="ListNumber2">
    <w:name w:val="List Number 2"/>
    <w:basedOn w:val="Normal"/>
    <w:pPr>
      <w:tabs>
        <w:tab w:val="num" w:pos="720"/>
      </w:tabs>
    </w:pPr>
  </w:style>
  <w:style w:type="paragraph" w:styleId="ListNumber3">
    <w:name w:val="List Number 3"/>
    <w:basedOn w:val="Normal"/>
    <w:pPr>
      <w:tabs>
        <w:tab w:val="num" w:pos="720"/>
      </w:tabs>
    </w:pPr>
  </w:style>
  <w:style w:type="paragraph" w:styleId="ListNumber4">
    <w:name w:val="List Number 4"/>
    <w:basedOn w:val="Normal"/>
    <w:pPr>
      <w:tabs>
        <w:tab w:val="num" w:pos="720"/>
      </w:tabs>
    </w:pPr>
  </w:style>
  <w:style w:type="paragraph" w:styleId="ListNumber5">
    <w:name w:val="List Number 5"/>
    <w:basedOn w:val="Normal"/>
    <w:pPr>
      <w:tabs>
        <w:tab w:val="num" w:pos="720"/>
      </w:tabs>
    </w:pPr>
  </w:style>
  <w:style w:type="paragraph" w:styleId="MacroText">
    <w:name w:val="macro"/>
    <w:pPr>
      <w:tabs>
        <w:tab w:val="left" w:pos="480"/>
        <w:tab w:val="left" w:pos="960"/>
        <w:tab w:val="left" w:pos="1440"/>
        <w:tab w:val="left" w:pos="1920"/>
        <w:tab w:val="left" w:pos="2400"/>
        <w:tab w:val="left" w:pos="2880"/>
        <w:tab w:val="left" w:pos="3360"/>
        <w:tab w:val="left" w:pos="3840"/>
        <w:tab w:val="left" w:pos="4320"/>
      </w:tabs>
      <w:suppressAutoHyphens w:val="1"/>
      <w:spacing w:line="1" w:lineRule="atLeast"/>
      <w:ind w:left="-1" w:leftChars="-1" w:hanging="1" w:hangingChars="1"/>
      <w:textDirection w:val="btLr"/>
      <w:textAlignment w:val="top"/>
      <w:outlineLvl w:val="0"/>
    </w:pPr>
    <w:rPr>
      <w:rFonts w:ascii="Courier New" w:cs="Courier New" w:hAnsi="Courier New"/>
      <w:snapToGrid w:val="0"/>
      <w:position w:val="-1"/>
    </w:rPr>
  </w:style>
  <w:style w:type="paragraph" w:styleId="MessageHeader">
    <w:name w:val="Message Header"/>
    <w:basedOn w:val="Normal"/>
    <w:pPr>
      <w:pBdr>
        <w:top w:color="auto" w:space="1" w:sz="6" w:val="single"/>
        <w:left w:color="auto" w:space="1" w:sz="6" w:val="single"/>
        <w:bottom w:color="auto" w:space="1" w:sz="6" w:val="single"/>
        <w:right w:color="auto" w:space="1" w:sz="6" w:val="single"/>
      </w:pBdr>
      <w:shd w:color="auto" w:fill="auto" w:val="pct20"/>
      <w:ind w:left="1080" w:hanging="1080"/>
    </w:pPr>
    <w:rPr>
      <w:rFonts w:ascii="Arial" w:cs="Arial" w:hAnsi="Arial"/>
    </w:rPr>
  </w:style>
  <w:style w:type="paragraph" w:styleId="NormalWeb">
    <w:name w:val="Normal (Web)"/>
    <w:basedOn w:val="Normal"/>
    <w:rPr>
      <w:rFonts w:ascii="Times New Roman" w:hAnsi="Times New Roman"/>
    </w:rPr>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cs="Courier New" w:hAnsi="Courier New"/>
      <w:sz w:val="20"/>
    </w:rPr>
  </w:style>
  <w:style w:type="paragraph" w:styleId="Salutation">
    <w:name w:val="Salutation"/>
    <w:basedOn w:val="Normal"/>
    <w:next w:val="Normal"/>
  </w:style>
  <w:style w:type="paragraph" w:styleId="Signature">
    <w:name w:val="Signature"/>
    <w:basedOn w:val="Normal"/>
    <w:pPr>
      <w:ind w:left="4320"/>
    </w:pPr>
  </w:style>
  <w:style w:type="paragraph" w:styleId="Subtitle">
    <w:name w:val="Subtitle"/>
    <w:basedOn w:val="Normal"/>
    <w:uiPriority w:val="11"/>
    <w:qFormat w:val="1"/>
    <w:pPr>
      <w:spacing w:after="60"/>
      <w:jc w:val="center"/>
    </w:pPr>
    <w:rPr>
      <w:rFonts w:ascii="Arial" w:cs="Arial" w:eastAsia="Arial" w:hAnsi="Arial"/>
    </w:rPr>
  </w:style>
  <w:style w:type="paragraph" w:styleId="TableofAuthorities">
    <w:name w:val="table of authorities"/>
    <w:basedOn w:val="Normal"/>
    <w:next w:val="Normal"/>
    <w:pPr>
      <w:ind w:left="240" w:hanging="240"/>
    </w:pPr>
  </w:style>
  <w:style w:type="paragraph" w:styleId="TableofFigures">
    <w:name w:val="table of figures"/>
    <w:basedOn w:val="Normal"/>
    <w:next w:val="Normal"/>
    <w:pPr>
      <w:ind w:left="480" w:hanging="480"/>
    </w:pPr>
  </w:style>
  <w:style w:type="paragraph" w:styleId="TOAHeading">
    <w:name w:val="toa heading"/>
    <w:basedOn w:val="Normal"/>
    <w:next w:val="Normal"/>
    <w:pPr>
      <w:spacing w:before="120"/>
    </w:pPr>
    <w:rPr>
      <w:rFonts w:ascii="Arial" w:cs="Arial" w:hAnsi="Arial"/>
      <w:b w:val="1"/>
      <w:bCs w:val="1"/>
    </w:rPr>
  </w:style>
  <w:style w:type="paragraph" w:styleId="TOC1">
    <w:name w:val="toc 1"/>
    <w:basedOn w:val="Normal"/>
    <w:next w:val="Normal"/>
  </w:style>
  <w:style w:type="paragraph" w:styleId="TOC2">
    <w:name w:val="toc 2"/>
    <w:basedOn w:val="Normal"/>
    <w:next w:val="Normal"/>
    <w:pPr>
      <w:ind w:left="240"/>
    </w:pPr>
  </w:style>
  <w:style w:type="paragraph" w:styleId="TOC3">
    <w:name w:val="toc 3"/>
    <w:basedOn w:val="Normal"/>
    <w:next w:val="Normal"/>
    <w:pPr>
      <w:ind w:left="480"/>
    </w:pPr>
  </w:style>
  <w:style w:type="paragraph" w:styleId="TOC4">
    <w:name w:val="toc 4"/>
    <w:basedOn w:val="Normal"/>
    <w:next w:val="Normal"/>
    <w:pPr>
      <w:ind w:left="720"/>
    </w:pPr>
  </w:style>
  <w:style w:type="paragraph" w:styleId="TOC5">
    <w:name w:val="toc 5"/>
    <w:basedOn w:val="Normal"/>
    <w:next w:val="Normal"/>
    <w:pPr>
      <w:ind w:left="960"/>
    </w:pPr>
  </w:style>
  <w:style w:type="paragraph" w:styleId="TOC6">
    <w:name w:val="toc 6"/>
    <w:basedOn w:val="Normal"/>
    <w:next w:val="Normal"/>
    <w:pPr>
      <w:ind w:left="1200"/>
    </w:pPr>
  </w:style>
  <w:style w:type="paragraph" w:styleId="TOC7">
    <w:name w:val="toc 7"/>
    <w:basedOn w:val="Normal"/>
    <w:next w:val="Normal"/>
    <w:pPr>
      <w:ind w:left="1440"/>
    </w:pPr>
  </w:style>
  <w:style w:type="paragraph" w:styleId="TOC8">
    <w:name w:val="toc 8"/>
    <w:basedOn w:val="Normal"/>
    <w:next w:val="Normal"/>
    <w:pPr>
      <w:ind w:left="1680"/>
    </w:pPr>
  </w:style>
  <w:style w:type="paragraph" w:styleId="TOC9">
    <w:name w:val="toc 9"/>
    <w:basedOn w:val="Normal"/>
    <w:next w:val="Normal"/>
    <w:pPr>
      <w:ind w:left="1920"/>
    </w:pPr>
  </w:style>
  <w:style w:type="character" w:styleId="grame" w:customStyle="1">
    <w:name w:val="grame"/>
    <w:rPr>
      <w:w w:val="100"/>
      <w:position w:val="-1"/>
      <w:effect w:val="none"/>
      <w:vertAlign w:val="baseline"/>
      <w:cs w:val="0"/>
      <w:em w:val="none"/>
    </w:rPr>
  </w:style>
  <w:style w:type="character" w:styleId="Hyperlink">
    <w:name w:val="Hyperlink"/>
    <w:qFormat w:val="1"/>
    <w:rPr>
      <w:color w:val="0000ff"/>
      <w:w w:val="100"/>
      <w:position w:val="-1"/>
      <w:u w:val="single"/>
      <w:effect w:val="none"/>
      <w:vertAlign w:val="baseline"/>
      <w:cs w:val="0"/>
      <w:em w:val="none"/>
    </w:rPr>
  </w:style>
  <w:style w:type="character" w:styleId="Strong">
    <w:name w:val="Strong"/>
    <w:rPr>
      <w:b w:val="1"/>
      <w:bCs w:val="1"/>
      <w:w w:val="100"/>
      <w:position w:val="-1"/>
      <w:effect w:val="none"/>
      <w:vertAlign w:val="baseline"/>
      <w:cs w:val="0"/>
      <w:em w:val="none"/>
    </w:rPr>
  </w:style>
  <w:style w:type="paragraph" w:styleId="BalloonText">
    <w:name w:val="Balloon Text"/>
    <w:basedOn w:val="Normal"/>
    <w:qFormat w:val="1"/>
    <w:rPr>
      <w:rFonts w:ascii="Tahoma" w:cs="Tahoma" w:hAnsi="Tahoma"/>
      <w:sz w:val="16"/>
      <w:szCs w:val="16"/>
    </w:rPr>
  </w:style>
  <w:style w:type="character" w:styleId="BalloonTextChar" w:customStyle="1">
    <w:name w:val="Balloon Text Char"/>
    <w:rPr>
      <w:rFonts w:ascii="Tahoma" w:cs="Tahoma" w:hAnsi="Tahoma"/>
      <w:snapToGrid w:val="1"/>
      <w:w w:val="100"/>
      <w:position w:val="-1"/>
      <w:sz w:val="16"/>
      <w:szCs w:val="16"/>
      <w:effect w:val="none"/>
      <w:vertAlign w:val="baseline"/>
      <w:cs w:val="0"/>
      <w:em w:val="none"/>
      <w:lang w:eastAsia="en-US"/>
    </w:rPr>
  </w:style>
  <w:style w:type="paragraph" w:styleId="ListParagraph">
    <w:name w:val="List Paragraph"/>
    <w:basedOn w:val="Normal"/>
    <w:pPr>
      <w:widowControl w:val="1"/>
      <w:spacing w:after="200" w:line="276" w:lineRule="auto"/>
      <w:ind w:left="720"/>
    </w:pPr>
    <w:rPr>
      <w:rFonts w:ascii="Calibri" w:hAnsi="Calibri"/>
      <w:snapToGrid w:val="1"/>
      <w:sz w:val="22"/>
      <w:szCs w:val="22"/>
      <w:lang w:eastAsia="zh-CN"/>
    </w:rPr>
  </w:style>
  <w:style w:type="character" w:styleId="BidDocsPara1Char" w:customStyle="1">
    <w:name w:val="Bid Docs Para 1 Char"/>
    <w:rPr>
      <w:rFonts w:ascii="Arial" w:cs="Arial" w:hAnsi="Arial"/>
      <w:bCs w:val="1"/>
      <w:w w:val="100"/>
      <w:kern w:val="32"/>
      <w:position w:val="-1"/>
      <w:effect w:val="none"/>
      <w:vertAlign w:val="baseline"/>
      <w:cs w:val="0"/>
      <w:em w:val="none"/>
    </w:rPr>
  </w:style>
  <w:style w:type="paragraph" w:styleId="BidDocsPara1" w:customStyle="1">
    <w:name w:val="Bid Docs Para 1"/>
    <w:basedOn w:val="Normal"/>
    <w:pPr>
      <w:widowControl w:val="1"/>
      <w:tabs>
        <w:tab w:val="num" w:pos="720"/>
      </w:tabs>
      <w:spacing w:after="240"/>
      <w:jc w:val="both"/>
    </w:pPr>
    <w:rPr>
      <w:rFonts w:ascii="Arial" w:cs="Arial" w:hAnsi="Arial"/>
      <w:bCs w:val="1"/>
      <w:snapToGrid w:val="1"/>
      <w:kern w:val="32"/>
      <w:sz w:val="20"/>
    </w:rPr>
  </w:style>
  <w:style w:type="table" w:styleId="TableGrid">
    <w:name w:val="Table Grid"/>
    <w:basedOn w:val="TableNormal"/>
    <w:pPr>
      <w:suppressAutoHyphens w:val="1"/>
      <w:spacing w:line="1" w:lineRule="atLeast"/>
      <w:ind w:left="-1" w:leftChars="-1" w:hanging="1" w:hangingChars="1"/>
      <w:textDirection w:val="btLr"/>
      <w:textAlignment w:val="top"/>
      <w:outlineLvl w:val="0"/>
    </w:pPr>
    <w:rPr>
      <w:position w:val="-1"/>
    </w:rPr>
    <w:tblPr/>
  </w:style>
  <w:style w:type="paragraph" w:styleId="Subtitle">
    <w:name w:val="Subtitle"/>
    <w:basedOn w:val="Normal"/>
    <w:next w:val="Normal"/>
    <w:pPr>
      <w:spacing w:after="60" w:lineRule="auto"/>
      <w:jc w:val="center"/>
    </w:pPr>
    <w:rPr>
      <w:rFonts w:ascii="Arial" w:cs="Arial" w:eastAsia="Arial" w:hAnsi="Arial"/>
    </w:rPr>
  </w:style>
  <w:style w:type="paragraph" w:styleId="Subtitle">
    <w:name w:val="Subtitle"/>
    <w:basedOn w:val="Normal"/>
    <w:next w:val="Normal"/>
    <w:pPr>
      <w:spacing w:after="60" w:lineRule="auto"/>
      <w:jc w:val="center"/>
    </w:pPr>
    <w:rPr>
      <w:rFonts w:ascii="Arial" w:cs="Arial" w:eastAsia="Arial" w:hAnsi="Arial"/>
    </w:rPr>
  </w:style>
  <w:style w:type="paragraph" w:styleId="Subtitle">
    <w:name w:val="Subtitle"/>
    <w:basedOn w:val="Normal"/>
    <w:next w:val="Normal"/>
    <w:pPr>
      <w:spacing w:after="60" w:lineRule="auto"/>
      <w:jc w:val="center"/>
    </w:pPr>
    <w:rPr>
      <w:rFonts w:ascii="Arial" w:cs="Arial" w:eastAsia="Arial" w:hAnsi="Arial"/>
    </w:rPr>
  </w:style>
  <w:style w:type="paragraph" w:styleId="Subtitle">
    <w:name w:val="Subtitle"/>
    <w:basedOn w:val="Normal"/>
    <w:next w:val="Normal"/>
    <w:pPr>
      <w:spacing w:after="60" w:lineRule="auto"/>
      <w:jc w:val="center"/>
    </w:pPr>
    <w:rPr>
      <w:rFonts w:ascii="Arial" w:cs="Arial" w:eastAsia="Arial" w:hAnsi="Arial"/>
    </w:rPr>
  </w:style>
  <w:style w:type="paragraph" w:styleId="Subtitle">
    <w:name w:val="Subtitle"/>
    <w:basedOn w:val="Normal"/>
    <w:next w:val="Normal"/>
    <w:pPr>
      <w:spacing w:after="60" w:lineRule="auto"/>
      <w:jc w:val="center"/>
    </w:pPr>
    <w:rPr>
      <w:rFonts w:ascii="Arial" w:cs="Arial" w:eastAsia="Arial" w:hAnsi="Arial"/>
    </w:rPr>
  </w:style>
</w:styles>
</file>

<file path=word/_rels/document.xml.rels><?xml version="1.0" encoding="UTF-8" standalone="yes"?><Relationships xmlns="http://schemas.openxmlformats.org/package/2006/relationships"><Relationship Id="rId11" Type="http://schemas.openxmlformats.org/officeDocument/2006/relationships/image" Target="media/image2.png"/><Relationship Id="rId10" Type="http://schemas.openxmlformats.org/officeDocument/2006/relationships/image" Target="media/image6.png"/><Relationship Id="rId13" Type="http://schemas.openxmlformats.org/officeDocument/2006/relationships/image" Target="media/image3.png"/><Relationship Id="rId12" Type="http://schemas.openxmlformats.org/officeDocument/2006/relationships/image" Target="media/image7.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png"/><Relationship Id="rId15" Type="http://schemas.openxmlformats.org/officeDocument/2006/relationships/header" Target="header2.xml"/><Relationship Id="rId14" Type="http://schemas.openxmlformats.org/officeDocument/2006/relationships/image" Target="media/image8.png"/><Relationship Id="rId17" Type="http://schemas.openxmlformats.org/officeDocument/2006/relationships/footer" Target="footer2.xml"/><Relationship Id="rId16"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18" Type="http://schemas.openxmlformats.org/officeDocument/2006/relationships/footer" Target="footer1.xml"/><Relationship Id="rId7" Type="http://schemas.openxmlformats.org/officeDocument/2006/relationships/image" Target="media/image5.png"/><Relationship Id="rId8" Type="http://schemas.openxmlformats.org/officeDocument/2006/relationships/image" Target="media/image4.png"/></Relationships>
</file>

<file path=word/_rels/fontTable.xml.rels><?xml version="1.0" encoding="UTF-8" standalone="yes"?><Relationships xmlns="http://schemas.openxmlformats.org/package/2006/relationships"><Relationship Id="rId1" Type="http://schemas.openxmlformats.org/officeDocument/2006/relationships/font" Target="fonts/ArialNarrow-regular.ttf"/><Relationship Id="rId2" Type="http://schemas.openxmlformats.org/officeDocument/2006/relationships/font" Target="fonts/ArialNarrow-bold.ttf"/><Relationship Id="rId3" Type="http://schemas.openxmlformats.org/officeDocument/2006/relationships/font" Target="fonts/ArialNarrow-italic.ttf"/><Relationship Id="rId4" Type="http://schemas.openxmlformats.org/officeDocument/2006/relationships/font" Target="fonts/ArialNarrow-boldItalic.ttf"/><Relationship Id="rId5" Type="http://schemas.openxmlformats.org/officeDocument/2006/relationships/font" Target="fonts/HelveticaNeue-regular.ttf"/><Relationship Id="rId6" Type="http://schemas.openxmlformats.org/officeDocument/2006/relationships/font" Target="fonts/HelveticaNeue-bold.ttf"/><Relationship Id="rId7" Type="http://schemas.openxmlformats.org/officeDocument/2006/relationships/font" Target="fonts/HelveticaNeue-italic.ttf"/><Relationship Id="rId8" Type="http://schemas.openxmlformats.org/officeDocument/2006/relationships/font" Target="fonts/HelveticaNeue-boldItalic.ttf"/></Relationships>
</file>

<file path=word/_rels/header2.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jTFX2hvCZA20S3cQwaL72Um61/A==">CgMxLjA4AHIhMVlvNG5TRGV4cHNqLThVSzRlS0xZc200eExIb1RtN1NZ</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2023-07-25T18:01:00Z</dcterms:created>
  <dc:creator>Matt Dirk Fischer</dc:creator>
</cp:coreProperties>
</file>